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E3E51" w14:textId="77777777" w:rsidR="00F50641" w:rsidRDefault="00F50641">
      <w:pPr>
        <w:jc w:val="right"/>
        <w:rPr>
          <w:sz w:val="22"/>
        </w:rPr>
      </w:pPr>
    </w:p>
    <w:p w14:paraId="27CE3E52" w14:textId="77777777" w:rsidR="00F50641" w:rsidRDefault="007F4C9F" w:rsidP="006E19CA">
      <w:pPr>
        <w:tabs>
          <w:tab w:val="left" w:pos="2688"/>
        </w:tabs>
        <w:rPr>
          <w:sz w:val="22"/>
        </w:rPr>
      </w:pPr>
      <w:r>
        <w:rPr>
          <w:noProof/>
          <w:lang w:eastAsia="en-GB"/>
        </w:rPr>
        <w:drawing>
          <wp:inline distT="0" distB="0" distL="0" distR="0" wp14:anchorId="27CE3F23" wp14:editId="475FD143">
            <wp:extent cx="1476375" cy="53124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481" cy="5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E3E55" w14:textId="77777777" w:rsidR="00F50641" w:rsidRPr="00874CF3" w:rsidRDefault="00F50641">
      <w:pPr>
        <w:pStyle w:val="Heading1"/>
        <w:rPr>
          <w:rFonts w:asciiTheme="minorHAnsi" w:hAnsiTheme="minorHAnsi"/>
        </w:rPr>
      </w:pPr>
      <w:r w:rsidRPr="00874CF3">
        <w:rPr>
          <w:rFonts w:asciiTheme="minorHAnsi" w:hAnsiTheme="minorHAnsi"/>
        </w:rPr>
        <w:t>JOB DESCRIPTION</w:t>
      </w:r>
    </w:p>
    <w:p w14:paraId="27CE3E56" w14:textId="77777777" w:rsidR="00841B7E" w:rsidRPr="005E7ED9" w:rsidRDefault="00841B7E" w:rsidP="00841B7E">
      <w:pPr>
        <w:rPr>
          <w:rFonts w:asciiTheme="minorHAnsi" w:hAnsiTheme="minorHAnsi"/>
          <w:sz w:val="22"/>
          <w:szCs w:val="22"/>
        </w:rPr>
      </w:pPr>
    </w:p>
    <w:p w14:paraId="27CE3E57" w14:textId="5E2883AA" w:rsidR="00F50641" w:rsidRPr="005E7ED9" w:rsidRDefault="00F50641">
      <w:pPr>
        <w:rPr>
          <w:rFonts w:asciiTheme="minorHAnsi" w:hAnsiTheme="minorHAnsi"/>
          <w:b/>
          <w:sz w:val="22"/>
          <w:szCs w:val="22"/>
        </w:rPr>
      </w:pPr>
      <w:r w:rsidRPr="005E7ED9">
        <w:rPr>
          <w:rFonts w:asciiTheme="minorHAnsi" w:hAnsiTheme="minorHAnsi"/>
          <w:b/>
          <w:bCs/>
          <w:sz w:val="22"/>
          <w:szCs w:val="22"/>
        </w:rPr>
        <w:t>Job Title</w:t>
      </w:r>
      <w:r w:rsidRPr="005E7ED9">
        <w:rPr>
          <w:rFonts w:asciiTheme="minorHAnsi" w:hAnsiTheme="minorHAnsi"/>
          <w:b/>
          <w:bCs/>
          <w:sz w:val="22"/>
          <w:szCs w:val="22"/>
        </w:rPr>
        <w:tab/>
      </w:r>
      <w:r w:rsidRPr="005E7ED9">
        <w:rPr>
          <w:rFonts w:asciiTheme="minorHAnsi" w:hAnsiTheme="minorHAnsi"/>
          <w:b/>
          <w:bCs/>
          <w:sz w:val="22"/>
          <w:szCs w:val="22"/>
        </w:rPr>
        <w:tab/>
      </w:r>
      <w:r w:rsidRPr="005E7ED9">
        <w:rPr>
          <w:rFonts w:asciiTheme="minorHAnsi" w:hAnsiTheme="minorHAnsi"/>
          <w:b/>
          <w:bCs/>
          <w:sz w:val="22"/>
          <w:szCs w:val="22"/>
        </w:rPr>
        <w:tab/>
        <w:t>:</w:t>
      </w:r>
      <w:r w:rsidRPr="005E7ED9">
        <w:rPr>
          <w:rFonts w:asciiTheme="minorHAnsi" w:hAnsiTheme="minorHAnsi"/>
          <w:sz w:val="22"/>
          <w:szCs w:val="22"/>
        </w:rPr>
        <w:tab/>
      </w:r>
      <w:r w:rsidR="007A784F">
        <w:rPr>
          <w:rFonts w:asciiTheme="minorHAnsi" w:hAnsiTheme="minorHAnsi"/>
          <w:b/>
          <w:sz w:val="22"/>
          <w:szCs w:val="22"/>
        </w:rPr>
        <w:t>Fleet</w:t>
      </w:r>
      <w:r w:rsidR="00A434C1">
        <w:rPr>
          <w:rFonts w:asciiTheme="minorHAnsi" w:hAnsiTheme="minorHAnsi"/>
          <w:b/>
          <w:sz w:val="22"/>
          <w:szCs w:val="22"/>
        </w:rPr>
        <w:t xml:space="preserve">, Compliance &amp; Training </w:t>
      </w:r>
      <w:r w:rsidR="00B152F6">
        <w:rPr>
          <w:rFonts w:asciiTheme="minorHAnsi" w:hAnsiTheme="minorHAnsi"/>
          <w:b/>
          <w:sz w:val="22"/>
          <w:szCs w:val="22"/>
        </w:rPr>
        <w:t>Administrator</w:t>
      </w:r>
    </w:p>
    <w:p w14:paraId="27CE3E58" w14:textId="6D8D4214" w:rsidR="00F50641" w:rsidRPr="005E7ED9" w:rsidRDefault="00F50641">
      <w:pPr>
        <w:rPr>
          <w:rFonts w:asciiTheme="minorHAnsi" w:hAnsiTheme="minorHAnsi"/>
          <w:sz w:val="22"/>
          <w:szCs w:val="22"/>
        </w:rPr>
      </w:pPr>
      <w:r w:rsidRPr="005E7ED9">
        <w:rPr>
          <w:rFonts w:asciiTheme="minorHAnsi" w:hAnsiTheme="minorHAnsi"/>
          <w:b/>
          <w:bCs/>
          <w:sz w:val="22"/>
          <w:szCs w:val="22"/>
        </w:rPr>
        <w:t>Department</w:t>
      </w:r>
      <w:r w:rsidRPr="005E7ED9">
        <w:rPr>
          <w:rFonts w:asciiTheme="minorHAnsi" w:hAnsiTheme="minorHAnsi"/>
          <w:b/>
          <w:bCs/>
          <w:sz w:val="22"/>
          <w:szCs w:val="22"/>
        </w:rPr>
        <w:tab/>
      </w:r>
      <w:r w:rsidRPr="005E7ED9">
        <w:rPr>
          <w:rFonts w:asciiTheme="minorHAnsi" w:hAnsiTheme="minorHAnsi"/>
          <w:b/>
          <w:bCs/>
          <w:sz w:val="22"/>
          <w:szCs w:val="22"/>
        </w:rPr>
        <w:tab/>
      </w:r>
      <w:r w:rsidRPr="005E7ED9">
        <w:rPr>
          <w:rFonts w:asciiTheme="minorHAnsi" w:hAnsiTheme="minorHAnsi"/>
          <w:b/>
          <w:bCs/>
          <w:sz w:val="22"/>
          <w:szCs w:val="22"/>
        </w:rPr>
        <w:tab/>
        <w:t>:</w:t>
      </w:r>
      <w:r w:rsidR="00C0172C" w:rsidRPr="005E7ED9">
        <w:rPr>
          <w:rFonts w:asciiTheme="minorHAnsi" w:hAnsiTheme="minorHAnsi"/>
          <w:sz w:val="22"/>
          <w:szCs w:val="22"/>
        </w:rPr>
        <w:tab/>
      </w:r>
      <w:r w:rsidR="00124DC4">
        <w:rPr>
          <w:rFonts w:asciiTheme="minorHAnsi" w:hAnsiTheme="minorHAnsi"/>
          <w:sz w:val="22"/>
          <w:szCs w:val="22"/>
        </w:rPr>
        <w:t>Accounts</w:t>
      </w:r>
    </w:p>
    <w:p w14:paraId="27CE3E59" w14:textId="77777777" w:rsidR="00F50641" w:rsidRPr="005E7ED9" w:rsidRDefault="00F50641">
      <w:pPr>
        <w:rPr>
          <w:rFonts w:asciiTheme="minorHAnsi" w:hAnsiTheme="minorHAnsi"/>
          <w:sz w:val="22"/>
          <w:szCs w:val="22"/>
        </w:rPr>
      </w:pPr>
      <w:r w:rsidRPr="005E7ED9">
        <w:rPr>
          <w:rFonts w:asciiTheme="minorHAnsi" w:hAnsiTheme="minorHAnsi"/>
          <w:b/>
          <w:bCs/>
          <w:sz w:val="22"/>
          <w:szCs w:val="22"/>
        </w:rPr>
        <w:t>Division</w:t>
      </w:r>
      <w:r w:rsidRPr="005E7ED9">
        <w:rPr>
          <w:rFonts w:asciiTheme="minorHAnsi" w:hAnsiTheme="minorHAnsi"/>
          <w:b/>
          <w:bCs/>
          <w:sz w:val="22"/>
          <w:szCs w:val="22"/>
        </w:rPr>
        <w:tab/>
      </w:r>
      <w:r w:rsidRPr="005E7ED9">
        <w:rPr>
          <w:rFonts w:asciiTheme="minorHAnsi" w:hAnsiTheme="minorHAnsi"/>
          <w:b/>
          <w:bCs/>
          <w:sz w:val="22"/>
          <w:szCs w:val="22"/>
        </w:rPr>
        <w:tab/>
      </w:r>
      <w:r w:rsidR="00980544" w:rsidRPr="005E7ED9">
        <w:rPr>
          <w:rFonts w:asciiTheme="minorHAnsi" w:hAnsiTheme="minorHAnsi"/>
          <w:b/>
          <w:bCs/>
          <w:sz w:val="22"/>
          <w:szCs w:val="22"/>
        </w:rPr>
        <w:tab/>
      </w:r>
      <w:r w:rsidRPr="005E7ED9">
        <w:rPr>
          <w:rFonts w:asciiTheme="minorHAnsi" w:hAnsiTheme="minorHAnsi"/>
          <w:b/>
          <w:bCs/>
          <w:sz w:val="22"/>
          <w:szCs w:val="22"/>
        </w:rPr>
        <w:t>:</w:t>
      </w:r>
      <w:r w:rsidRPr="005E7ED9">
        <w:rPr>
          <w:rFonts w:asciiTheme="minorHAnsi" w:hAnsiTheme="minorHAnsi"/>
          <w:sz w:val="22"/>
          <w:szCs w:val="22"/>
        </w:rPr>
        <w:tab/>
      </w:r>
      <w:r w:rsidR="00E13743" w:rsidRPr="005E7ED9">
        <w:rPr>
          <w:rFonts w:asciiTheme="minorHAnsi" w:hAnsiTheme="minorHAnsi"/>
          <w:sz w:val="22"/>
          <w:szCs w:val="22"/>
        </w:rPr>
        <w:t>Specialist Fleet Services</w:t>
      </w:r>
    </w:p>
    <w:p w14:paraId="27CE3E5A" w14:textId="77777777" w:rsidR="00F50641" w:rsidRPr="005E7ED9" w:rsidRDefault="00F50641">
      <w:pPr>
        <w:rPr>
          <w:rFonts w:asciiTheme="minorHAnsi" w:hAnsiTheme="minorHAnsi"/>
          <w:sz w:val="22"/>
          <w:szCs w:val="22"/>
        </w:rPr>
      </w:pPr>
      <w:r w:rsidRPr="005E7ED9">
        <w:rPr>
          <w:rFonts w:asciiTheme="minorHAnsi" w:hAnsiTheme="minorHAnsi"/>
          <w:b/>
          <w:bCs/>
          <w:sz w:val="22"/>
          <w:szCs w:val="22"/>
        </w:rPr>
        <w:t>Location</w:t>
      </w:r>
      <w:r w:rsidRPr="005E7ED9">
        <w:rPr>
          <w:rFonts w:asciiTheme="minorHAnsi" w:hAnsiTheme="minorHAnsi"/>
          <w:b/>
          <w:bCs/>
          <w:sz w:val="22"/>
          <w:szCs w:val="22"/>
        </w:rPr>
        <w:tab/>
      </w:r>
      <w:r w:rsidRPr="005E7ED9">
        <w:rPr>
          <w:rFonts w:asciiTheme="minorHAnsi" w:hAnsiTheme="minorHAnsi"/>
          <w:b/>
          <w:bCs/>
          <w:sz w:val="22"/>
          <w:szCs w:val="22"/>
        </w:rPr>
        <w:tab/>
      </w:r>
      <w:r w:rsidRPr="005E7ED9">
        <w:rPr>
          <w:rFonts w:asciiTheme="minorHAnsi" w:hAnsiTheme="minorHAnsi"/>
          <w:b/>
          <w:bCs/>
          <w:sz w:val="22"/>
          <w:szCs w:val="22"/>
        </w:rPr>
        <w:tab/>
        <w:t>:</w:t>
      </w:r>
      <w:r w:rsidRPr="005E7ED9">
        <w:rPr>
          <w:rFonts w:asciiTheme="minorHAnsi" w:hAnsiTheme="minorHAnsi"/>
          <w:sz w:val="22"/>
          <w:szCs w:val="22"/>
        </w:rPr>
        <w:tab/>
      </w:r>
      <w:r w:rsidR="00E13743" w:rsidRPr="005E7ED9">
        <w:rPr>
          <w:rFonts w:asciiTheme="minorHAnsi" w:hAnsiTheme="minorHAnsi"/>
          <w:sz w:val="22"/>
          <w:szCs w:val="22"/>
        </w:rPr>
        <w:t>Northampton (Ross Road)</w:t>
      </w:r>
    </w:p>
    <w:p w14:paraId="27CE3E5D" w14:textId="77777777" w:rsidR="00F766E4" w:rsidRPr="005E7ED9" w:rsidRDefault="00F766E4" w:rsidP="008C0D94">
      <w:pPr>
        <w:jc w:val="both"/>
        <w:rPr>
          <w:rFonts w:asciiTheme="minorHAnsi" w:hAnsiTheme="minorHAnsi"/>
          <w:sz w:val="22"/>
          <w:szCs w:val="22"/>
        </w:rPr>
      </w:pPr>
    </w:p>
    <w:p w14:paraId="27CE3E5E" w14:textId="77777777" w:rsidR="009D5217" w:rsidRPr="005E7ED9" w:rsidRDefault="009D5217" w:rsidP="008C0D94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5E7ED9">
        <w:rPr>
          <w:rFonts w:asciiTheme="minorHAnsi" w:hAnsiTheme="minorHAnsi"/>
          <w:b/>
          <w:bCs/>
          <w:sz w:val="22"/>
          <w:szCs w:val="22"/>
        </w:rPr>
        <w:t>MAIN PURPOSE OF JOB:</w:t>
      </w:r>
    </w:p>
    <w:p w14:paraId="27CE3E5F" w14:textId="77777777" w:rsidR="009D5217" w:rsidRPr="005E7ED9" w:rsidRDefault="009D5217" w:rsidP="008C0D94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7CE3E60" w14:textId="24BE65DE" w:rsidR="0066441C" w:rsidRPr="00EA0128" w:rsidRDefault="00A434C1" w:rsidP="0066441C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As a member of the fleet, compliance and training </w:t>
      </w:r>
      <w:r w:rsidR="00A063B3">
        <w:rPr>
          <w:rFonts w:asciiTheme="minorHAnsi" w:hAnsiTheme="minorHAnsi"/>
          <w:sz w:val="22"/>
          <w:szCs w:val="22"/>
        </w:rPr>
        <w:t>team</w:t>
      </w:r>
      <w:r w:rsidR="00D32D59">
        <w:rPr>
          <w:rFonts w:asciiTheme="minorHAnsi" w:hAnsiTheme="minorHAnsi"/>
          <w:sz w:val="22"/>
          <w:szCs w:val="22"/>
        </w:rPr>
        <w:t>,</w:t>
      </w:r>
      <w:r w:rsidR="00A063B3">
        <w:rPr>
          <w:rFonts w:asciiTheme="minorHAnsi" w:hAnsiTheme="minorHAnsi"/>
          <w:sz w:val="22"/>
          <w:szCs w:val="22"/>
        </w:rPr>
        <w:t xml:space="preserve"> this role will p</w:t>
      </w:r>
      <w:r w:rsidR="00625C73" w:rsidRPr="005E7ED9">
        <w:rPr>
          <w:rFonts w:asciiTheme="minorHAnsi" w:hAnsiTheme="minorHAnsi"/>
          <w:sz w:val="22"/>
          <w:szCs w:val="22"/>
        </w:rPr>
        <w:t xml:space="preserve">rovide day-to-day administrative support to the </w:t>
      </w:r>
      <w:r w:rsidR="00A063B3">
        <w:rPr>
          <w:rFonts w:asciiTheme="minorHAnsi" w:hAnsiTheme="minorHAnsi"/>
          <w:sz w:val="22"/>
          <w:szCs w:val="22"/>
        </w:rPr>
        <w:t xml:space="preserve">business </w:t>
      </w:r>
      <w:r w:rsidR="009A4730">
        <w:rPr>
          <w:rFonts w:asciiTheme="minorHAnsi" w:hAnsiTheme="minorHAnsi"/>
          <w:sz w:val="22"/>
          <w:szCs w:val="22"/>
        </w:rPr>
        <w:t xml:space="preserve">to ensure </w:t>
      </w:r>
      <w:r w:rsidR="009150E7">
        <w:rPr>
          <w:rFonts w:asciiTheme="minorHAnsi" w:hAnsiTheme="minorHAnsi"/>
          <w:sz w:val="22"/>
          <w:szCs w:val="22"/>
        </w:rPr>
        <w:t>the fleet and workshop equipment remain complian</w:t>
      </w:r>
      <w:r w:rsidR="00135411">
        <w:rPr>
          <w:rFonts w:asciiTheme="minorHAnsi" w:hAnsiTheme="minorHAnsi"/>
          <w:sz w:val="22"/>
          <w:szCs w:val="22"/>
        </w:rPr>
        <w:t xml:space="preserve">t. </w:t>
      </w:r>
      <w:r w:rsidR="00282D15">
        <w:rPr>
          <w:rFonts w:asciiTheme="minorHAnsi" w:hAnsiTheme="minorHAnsi"/>
          <w:sz w:val="22"/>
          <w:szCs w:val="22"/>
        </w:rPr>
        <w:t xml:space="preserve">Compliance is very important to our organisation and this role plays a pivotal role in ensuring compliance and ongoing upskilling of </w:t>
      </w:r>
      <w:r w:rsidR="00C47C65">
        <w:rPr>
          <w:rFonts w:asciiTheme="minorHAnsi" w:hAnsiTheme="minorHAnsi"/>
          <w:sz w:val="22"/>
          <w:szCs w:val="22"/>
        </w:rPr>
        <w:t>workshop employees</w:t>
      </w:r>
      <w:r w:rsidR="00696584">
        <w:rPr>
          <w:rFonts w:asciiTheme="minorHAnsi" w:hAnsiTheme="minorHAnsi"/>
          <w:sz w:val="22"/>
          <w:szCs w:val="22"/>
        </w:rPr>
        <w:t>.</w:t>
      </w:r>
      <w:r w:rsidR="003B3518">
        <w:rPr>
          <w:rFonts w:asciiTheme="minorHAnsi" w:hAnsiTheme="minorHAnsi"/>
          <w:sz w:val="22"/>
          <w:szCs w:val="22"/>
        </w:rPr>
        <w:t xml:space="preserve"> </w:t>
      </w:r>
      <w:r w:rsidR="003B3518" w:rsidRPr="00EA0128">
        <w:rPr>
          <w:rFonts w:asciiTheme="minorHAnsi" w:hAnsiTheme="minorHAnsi"/>
          <w:sz w:val="22"/>
          <w:szCs w:val="22"/>
          <w:u w:val="single"/>
        </w:rPr>
        <w:t>The below responsibilities are what is required for the 2 team members of this team.</w:t>
      </w:r>
    </w:p>
    <w:p w14:paraId="27CE3E61" w14:textId="77777777" w:rsidR="0066441C" w:rsidRPr="005E7ED9" w:rsidRDefault="0066441C" w:rsidP="008C0D94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7CE3E62" w14:textId="77777777" w:rsidR="009D5217" w:rsidRPr="005E7ED9" w:rsidRDefault="009D5217" w:rsidP="008C0D94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5E7ED9">
        <w:rPr>
          <w:rFonts w:asciiTheme="minorHAnsi" w:hAnsiTheme="minorHAnsi"/>
          <w:b/>
          <w:bCs/>
          <w:sz w:val="22"/>
          <w:szCs w:val="22"/>
        </w:rPr>
        <w:t>KEY RESPONSIBILITIES / ACCOUNTABILITIES:</w:t>
      </w:r>
    </w:p>
    <w:p w14:paraId="27CE3E63" w14:textId="77777777" w:rsidR="009D5217" w:rsidRDefault="009D5217" w:rsidP="008C0D94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C5B2B49" w14:textId="4E1B90A7" w:rsidR="00696584" w:rsidRDefault="00F13919" w:rsidP="008C0D94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Business Compliance Administration</w:t>
      </w:r>
    </w:p>
    <w:p w14:paraId="34E89375" w14:textId="6700CB90" w:rsidR="00F13919" w:rsidRDefault="00EE50D6" w:rsidP="00F13919">
      <w:pPr>
        <w:pStyle w:val="ListParagraph"/>
        <w:numPr>
          <w:ilvl w:val="0"/>
          <w:numId w:val="44"/>
        </w:numPr>
        <w:jc w:val="both"/>
        <w:rPr>
          <w:rFonts w:asciiTheme="minorHAnsi" w:hAnsiTheme="minorHAnsi"/>
          <w:sz w:val="22"/>
          <w:szCs w:val="22"/>
        </w:rPr>
      </w:pPr>
      <w:r w:rsidRPr="00E905E5">
        <w:rPr>
          <w:rFonts w:asciiTheme="minorHAnsi" w:hAnsiTheme="minorHAnsi"/>
          <w:sz w:val="22"/>
          <w:szCs w:val="22"/>
        </w:rPr>
        <w:t>Manage the asset register</w:t>
      </w:r>
      <w:r w:rsidR="00225FCA">
        <w:rPr>
          <w:rFonts w:asciiTheme="minorHAnsi" w:hAnsiTheme="minorHAnsi"/>
          <w:sz w:val="22"/>
          <w:szCs w:val="22"/>
        </w:rPr>
        <w:t xml:space="preserve"> on the business fleet management system</w:t>
      </w:r>
      <w:r w:rsidRPr="00E905E5">
        <w:rPr>
          <w:rFonts w:asciiTheme="minorHAnsi" w:hAnsiTheme="minorHAnsi"/>
          <w:sz w:val="22"/>
          <w:szCs w:val="22"/>
        </w:rPr>
        <w:t xml:space="preserve">, </w:t>
      </w:r>
      <w:r w:rsidR="00E905E5" w:rsidRPr="00E905E5">
        <w:rPr>
          <w:rFonts w:asciiTheme="minorHAnsi" w:hAnsiTheme="minorHAnsi"/>
          <w:sz w:val="22"/>
          <w:szCs w:val="22"/>
        </w:rPr>
        <w:t xml:space="preserve">arranging and ensuring </w:t>
      </w:r>
      <w:r w:rsidR="00E905E5">
        <w:rPr>
          <w:rFonts w:asciiTheme="minorHAnsi" w:hAnsiTheme="minorHAnsi"/>
          <w:sz w:val="22"/>
          <w:szCs w:val="22"/>
        </w:rPr>
        <w:t>necessary</w:t>
      </w:r>
      <w:r w:rsidR="00937659">
        <w:rPr>
          <w:rFonts w:asciiTheme="minorHAnsi" w:hAnsiTheme="minorHAnsi"/>
          <w:sz w:val="22"/>
          <w:szCs w:val="22"/>
        </w:rPr>
        <w:t xml:space="preserve"> statutory </w:t>
      </w:r>
      <w:r w:rsidR="00E905E5">
        <w:rPr>
          <w:rFonts w:asciiTheme="minorHAnsi" w:hAnsiTheme="minorHAnsi"/>
          <w:sz w:val="22"/>
          <w:szCs w:val="22"/>
        </w:rPr>
        <w:t>inspections are completed</w:t>
      </w:r>
      <w:r w:rsidR="00225FCA">
        <w:rPr>
          <w:rFonts w:asciiTheme="minorHAnsi" w:hAnsiTheme="minorHAnsi"/>
          <w:sz w:val="22"/>
          <w:szCs w:val="22"/>
        </w:rPr>
        <w:t xml:space="preserve">, </w:t>
      </w:r>
      <w:r w:rsidR="00E905E5">
        <w:rPr>
          <w:rFonts w:asciiTheme="minorHAnsi" w:hAnsiTheme="minorHAnsi"/>
          <w:sz w:val="22"/>
          <w:szCs w:val="22"/>
        </w:rPr>
        <w:t xml:space="preserve">including any </w:t>
      </w:r>
      <w:r w:rsidR="006F088B">
        <w:rPr>
          <w:rFonts w:asciiTheme="minorHAnsi" w:hAnsiTheme="minorHAnsi"/>
          <w:sz w:val="22"/>
          <w:szCs w:val="22"/>
        </w:rPr>
        <w:t xml:space="preserve">failed inspection actions </w:t>
      </w:r>
      <w:r w:rsidR="00225FCA">
        <w:rPr>
          <w:rFonts w:asciiTheme="minorHAnsi" w:hAnsiTheme="minorHAnsi"/>
          <w:sz w:val="22"/>
          <w:szCs w:val="22"/>
        </w:rPr>
        <w:t>being</w:t>
      </w:r>
      <w:r w:rsidR="006F088B">
        <w:rPr>
          <w:rFonts w:asciiTheme="minorHAnsi" w:hAnsiTheme="minorHAnsi"/>
          <w:sz w:val="22"/>
          <w:szCs w:val="22"/>
        </w:rPr>
        <w:t xml:space="preserve"> completed to ensure complaint equipment</w:t>
      </w:r>
      <w:r w:rsidR="00225FCA">
        <w:rPr>
          <w:rFonts w:asciiTheme="minorHAnsi" w:hAnsiTheme="minorHAnsi"/>
          <w:sz w:val="22"/>
          <w:szCs w:val="22"/>
        </w:rPr>
        <w:t>,</w:t>
      </w:r>
      <w:r w:rsidR="00E905E5">
        <w:rPr>
          <w:rFonts w:asciiTheme="minorHAnsi" w:hAnsiTheme="minorHAnsi"/>
          <w:sz w:val="22"/>
          <w:szCs w:val="22"/>
        </w:rPr>
        <w:t xml:space="preserve"> and </w:t>
      </w:r>
      <w:r w:rsidR="008A2F58">
        <w:rPr>
          <w:rFonts w:asciiTheme="minorHAnsi" w:hAnsiTheme="minorHAnsi"/>
          <w:sz w:val="22"/>
          <w:szCs w:val="22"/>
        </w:rPr>
        <w:t xml:space="preserve">following completion </w:t>
      </w:r>
      <w:r w:rsidR="00225FCA">
        <w:rPr>
          <w:rFonts w:asciiTheme="minorHAnsi" w:hAnsiTheme="minorHAnsi"/>
          <w:sz w:val="22"/>
          <w:szCs w:val="22"/>
        </w:rPr>
        <w:t xml:space="preserve">updating </w:t>
      </w:r>
      <w:r w:rsidR="00E905E5">
        <w:rPr>
          <w:rFonts w:asciiTheme="minorHAnsi" w:hAnsiTheme="minorHAnsi"/>
          <w:sz w:val="22"/>
          <w:szCs w:val="22"/>
        </w:rPr>
        <w:t xml:space="preserve">the </w:t>
      </w:r>
      <w:r w:rsidR="008A2F58">
        <w:rPr>
          <w:rFonts w:asciiTheme="minorHAnsi" w:hAnsiTheme="minorHAnsi"/>
          <w:sz w:val="22"/>
          <w:szCs w:val="22"/>
        </w:rPr>
        <w:t>asset register</w:t>
      </w:r>
      <w:r w:rsidR="00225FCA">
        <w:rPr>
          <w:rFonts w:asciiTheme="minorHAnsi" w:hAnsiTheme="minorHAnsi"/>
          <w:sz w:val="22"/>
          <w:szCs w:val="22"/>
        </w:rPr>
        <w:t>.</w:t>
      </w:r>
    </w:p>
    <w:p w14:paraId="6C42C391" w14:textId="77777777" w:rsidR="00563B70" w:rsidRDefault="00AE1914" w:rsidP="00F13919">
      <w:pPr>
        <w:pStyle w:val="ListParagraph"/>
        <w:numPr>
          <w:ilvl w:val="0"/>
          <w:numId w:val="4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Manage and collate environmental data for all depots</w:t>
      </w:r>
      <w:r w:rsidR="007A04AA">
        <w:rPr>
          <w:rFonts w:asciiTheme="minorHAnsi" w:hAnsiTheme="minorHAnsi"/>
          <w:sz w:val="22"/>
          <w:szCs w:val="22"/>
        </w:rPr>
        <w:t xml:space="preserve">, providing reports as required for energy usage, CO2 </w:t>
      </w:r>
      <w:r w:rsidR="0002328B">
        <w:rPr>
          <w:rFonts w:asciiTheme="minorHAnsi" w:hAnsiTheme="minorHAnsi"/>
          <w:sz w:val="22"/>
          <w:szCs w:val="22"/>
        </w:rPr>
        <w:t>emissions</w:t>
      </w:r>
      <w:r w:rsidR="007A04AA">
        <w:rPr>
          <w:rFonts w:asciiTheme="minorHAnsi" w:hAnsiTheme="minorHAnsi"/>
          <w:sz w:val="22"/>
          <w:szCs w:val="22"/>
        </w:rPr>
        <w:t xml:space="preserve">, waste </w:t>
      </w:r>
      <w:r w:rsidR="0002328B">
        <w:rPr>
          <w:rFonts w:asciiTheme="minorHAnsi" w:hAnsiTheme="minorHAnsi"/>
          <w:sz w:val="22"/>
          <w:szCs w:val="22"/>
        </w:rPr>
        <w:t xml:space="preserve">transfer notes and </w:t>
      </w:r>
      <w:r w:rsidR="007A04AA">
        <w:rPr>
          <w:rFonts w:asciiTheme="minorHAnsi" w:hAnsiTheme="minorHAnsi"/>
          <w:sz w:val="22"/>
          <w:szCs w:val="22"/>
        </w:rPr>
        <w:t>duty of ca</w:t>
      </w:r>
      <w:r w:rsidR="0002328B">
        <w:rPr>
          <w:rFonts w:asciiTheme="minorHAnsi" w:hAnsiTheme="minorHAnsi"/>
          <w:sz w:val="22"/>
          <w:szCs w:val="22"/>
        </w:rPr>
        <w:t>re</w:t>
      </w:r>
      <w:r w:rsidR="00563B70">
        <w:rPr>
          <w:rFonts w:asciiTheme="minorHAnsi" w:hAnsiTheme="minorHAnsi"/>
          <w:sz w:val="22"/>
          <w:szCs w:val="22"/>
        </w:rPr>
        <w:t>.</w:t>
      </w:r>
    </w:p>
    <w:p w14:paraId="3C2D1157" w14:textId="700B9C51" w:rsidR="008143E8" w:rsidRDefault="00563B70" w:rsidP="00563B70">
      <w:pPr>
        <w:pStyle w:val="ListParagraph"/>
        <w:numPr>
          <w:ilvl w:val="0"/>
          <w:numId w:val="44"/>
        </w:numPr>
        <w:rPr>
          <w:rFonts w:asciiTheme="minorHAnsi" w:hAnsiTheme="minorHAnsi"/>
          <w:sz w:val="22"/>
          <w:szCs w:val="22"/>
          <w:lang w:val="en-GB"/>
        </w:rPr>
      </w:pPr>
      <w:r w:rsidRPr="00563B70">
        <w:rPr>
          <w:rFonts w:asciiTheme="minorHAnsi" w:hAnsiTheme="minorHAnsi"/>
          <w:sz w:val="22"/>
          <w:szCs w:val="22"/>
          <w:lang w:val="en-GB"/>
        </w:rPr>
        <w:t>Record</w:t>
      </w:r>
      <w:r w:rsidR="001A4A7E">
        <w:rPr>
          <w:rFonts w:asciiTheme="minorHAnsi" w:hAnsiTheme="minorHAnsi"/>
          <w:sz w:val="22"/>
          <w:szCs w:val="22"/>
          <w:lang w:val="en-GB"/>
        </w:rPr>
        <w:t xml:space="preserve">, </w:t>
      </w:r>
      <w:proofErr w:type="gramStart"/>
      <w:r w:rsidR="001A4A7E">
        <w:rPr>
          <w:rFonts w:asciiTheme="minorHAnsi" w:hAnsiTheme="minorHAnsi"/>
          <w:sz w:val="22"/>
          <w:szCs w:val="22"/>
          <w:lang w:val="en-GB"/>
        </w:rPr>
        <w:t>compile</w:t>
      </w:r>
      <w:proofErr w:type="gramEnd"/>
      <w:r w:rsidR="001A4A7E">
        <w:rPr>
          <w:rFonts w:asciiTheme="minorHAnsi" w:hAnsiTheme="minorHAnsi"/>
          <w:sz w:val="22"/>
          <w:szCs w:val="22"/>
          <w:lang w:val="en-GB"/>
        </w:rPr>
        <w:t xml:space="preserve"> and chase all of </w:t>
      </w:r>
      <w:r w:rsidRPr="00563B70">
        <w:rPr>
          <w:rFonts w:asciiTheme="minorHAnsi" w:hAnsiTheme="minorHAnsi"/>
          <w:sz w:val="22"/>
          <w:szCs w:val="22"/>
          <w:lang w:val="en-GB"/>
        </w:rPr>
        <w:t>the weekly audits</w:t>
      </w:r>
      <w:r w:rsidR="001A4A7E">
        <w:rPr>
          <w:rFonts w:asciiTheme="minorHAnsi" w:hAnsiTheme="minorHAnsi"/>
          <w:sz w:val="22"/>
          <w:szCs w:val="22"/>
          <w:lang w:val="en-GB"/>
        </w:rPr>
        <w:t xml:space="preserve"> (fire, housekeeping, etc)</w:t>
      </w:r>
      <w:r w:rsidRPr="00563B70">
        <w:rPr>
          <w:rFonts w:asciiTheme="minorHAnsi" w:hAnsiTheme="minorHAnsi"/>
          <w:sz w:val="22"/>
          <w:szCs w:val="22"/>
          <w:lang w:val="en-GB"/>
        </w:rPr>
        <w:t xml:space="preserve"> and escalate any issues raised to the Health &amp; Safety Manager (HSM), assisting in arranging follow up actions</w:t>
      </w:r>
      <w:r w:rsidR="002E59E0">
        <w:rPr>
          <w:rFonts w:asciiTheme="minorHAnsi" w:hAnsiTheme="minorHAnsi"/>
          <w:sz w:val="22"/>
          <w:szCs w:val="22"/>
          <w:lang w:val="en-GB"/>
        </w:rPr>
        <w:t xml:space="preserve"> and replenishments as required.</w:t>
      </w:r>
    </w:p>
    <w:p w14:paraId="0119B387" w14:textId="77777777" w:rsidR="00070501" w:rsidRDefault="00070501" w:rsidP="00070501">
      <w:pPr>
        <w:numPr>
          <w:ilvl w:val="0"/>
          <w:numId w:val="44"/>
        </w:numPr>
        <w:jc w:val="both"/>
        <w:rPr>
          <w:rFonts w:asciiTheme="minorHAnsi" w:hAnsiTheme="minorHAnsi"/>
          <w:sz w:val="22"/>
          <w:szCs w:val="22"/>
        </w:rPr>
      </w:pPr>
      <w:r w:rsidRPr="00C21DE8">
        <w:rPr>
          <w:rFonts w:asciiTheme="minorHAnsi" w:hAnsiTheme="minorHAnsi"/>
          <w:sz w:val="22"/>
          <w:szCs w:val="22"/>
        </w:rPr>
        <w:t>Raise orders, collect/distribute all PPE, Work Wear and H&amp;S requests including maintaining database detailing history as per company policy</w:t>
      </w:r>
      <w:r>
        <w:rPr>
          <w:rFonts w:asciiTheme="minorHAnsi" w:hAnsiTheme="minorHAnsi"/>
          <w:sz w:val="22"/>
          <w:szCs w:val="22"/>
        </w:rPr>
        <w:t>.</w:t>
      </w:r>
    </w:p>
    <w:p w14:paraId="1DA8467A" w14:textId="0C12BF36" w:rsidR="002E59E0" w:rsidRDefault="009C1544" w:rsidP="00563B70">
      <w:pPr>
        <w:pStyle w:val="ListParagraph"/>
        <w:numPr>
          <w:ilvl w:val="0"/>
          <w:numId w:val="44"/>
        </w:num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Be the responsible person for </w:t>
      </w:r>
      <w:r w:rsidR="006A0A4A">
        <w:rPr>
          <w:rFonts w:asciiTheme="minorHAnsi" w:hAnsiTheme="minorHAnsi"/>
          <w:sz w:val="22"/>
          <w:szCs w:val="22"/>
          <w:lang w:val="en-GB"/>
        </w:rPr>
        <w:t>all</w:t>
      </w:r>
      <w:r w:rsidR="00E4147E">
        <w:rPr>
          <w:rFonts w:asciiTheme="minorHAnsi" w:hAnsi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/>
          <w:sz w:val="22"/>
          <w:szCs w:val="22"/>
          <w:lang w:val="en-GB"/>
        </w:rPr>
        <w:t xml:space="preserve">Ross Road </w:t>
      </w:r>
      <w:r w:rsidR="00E4147E">
        <w:rPr>
          <w:rFonts w:asciiTheme="minorHAnsi" w:hAnsiTheme="minorHAnsi"/>
          <w:sz w:val="22"/>
          <w:szCs w:val="22"/>
          <w:lang w:val="en-GB"/>
        </w:rPr>
        <w:t xml:space="preserve">health and safety checks (fire alarm test, </w:t>
      </w:r>
      <w:proofErr w:type="spellStart"/>
      <w:r w:rsidR="00E4147E">
        <w:rPr>
          <w:rFonts w:asciiTheme="minorHAnsi" w:hAnsiTheme="minorHAnsi"/>
          <w:sz w:val="22"/>
          <w:szCs w:val="22"/>
          <w:lang w:val="en-GB"/>
        </w:rPr>
        <w:t>fire fighting</w:t>
      </w:r>
      <w:proofErr w:type="spellEnd"/>
      <w:r w:rsidR="00E4147E">
        <w:rPr>
          <w:rFonts w:asciiTheme="minorHAnsi" w:hAnsiTheme="minorHAnsi"/>
          <w:sz w:val="22"/>
          <w:szCs w:val="22"/>
          <w:lang w:val="en-GB"/>
        </w:rPr>
        <w:t xml:space="preserve"> equipment, </w:t>
      </w:r>
      <w:r w:rsidR="00F730D9">
        <w:rPr>
          <w:rFonts w:asciiTheme="minorHAnsi" w:hAnsiTheme="minorHAnsi"/>
          <w:sz w:val="22"/>
          <w:szCs w:val="22"/>
          <w:lang w:val="en-GB"/>
        </w:rPr>
        <w:t>first aid, etc)</w:t>
      </w:r>
    </w:p>
    <w:p w14:paraId="21E2F9ED" w14:textId="6F67D539" w:rsidR="00E905E5" w:rsidRPr="00E905E5" w:rsidRDefault="006D13C4" w:rsidP="00F13919">
      <w:pPr>
        <w:pStyle w:val="ListParagraph"/>
        <w:numPr>
          <w:ilvl w:val="0"/>
          <w:numId w:val="4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Arrange and book </w:t>
      </w:r>
      <w:r w:rsidR="00620E6C">
        <w:rPr>
          <w:rFonts w:asciiTheme="minorHAnsi" w:hAnsiTheme="minorHAnsi"/>
          <w:sz w:val="22"/>
          <w:szCs w:val="22"/>
        </w:rPr>
        <w:t>occupational</w:t>
      </w:r>
      <w:r>
        <w:rPr>
          <w:rFonts w:asciiTheme="minorHAnsi" w:hAnsiTheme="minorHAnsi"/>
          <w:sz w:val="22"/>
          <w:szCs w:val="22"/>
        </w:rPr>
        <w:t xml:space="preserve"> health checks. </w:t>
      </w:r>
    </w:p>
    <w:p w14:paraId="2E06CE86" w14:textId="1E88D7D1" w:rsidR="00696584" w:rsidRDefault="00F730D9" w:rsidP="008C0D94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Fleet Compliance Administration</w:t>
      </w:r>
    </w:p>
    <w:p w14:paraId="6C9C3A3C" w14:textId="2FEA55E7" w:rsidR="00F730D9" w:rsidRPr="0092672A" w:rsidRDefault="0092672A" w:rsidP="00F730D9">
      <w:pPr>
        <w:pStyle w:val="ListParagraph"/>
        <w:numPr>
          <w:ilvl w:val="0"/>
          <w:numId w:val="45"/>
        </w:numPr>
        <w:jc w:val="both"/>
        <w:rPr>
          <w:rFonts w:asciiTheme="minorHAnsi" w:hAnsiTheme="minorHAnsi"/>
          <w:sz w:val="22"/>
          <w:szCs w:val="22"/>
        </w:rPr>
      </w:pPr>
      <w:r w:rsidRPr="0092672A">
        <w:rPr>
          <w:rFonts w:asciiTheme="minorHAnsi" w:hAnsiTheme="minorHAnsi"/>
          <w:sz w:val="22"/>
          <w:szCs w:val="22"/>
        </w:rPr>
        <w:t xml:space="preserve">Input </w:t>
      </w:r>
      <w:r>
        <w:rPr>
          <w:rFonts w:asciiTheme="minorHAnsi" w:hAnsiTheme="minorHAnsi"/>
          <w:sz w:val="22"/>
          <w:szCs w:val="22"/>
        </w:rPr>
        <w:t xml:space="preserve">and validation of new vehicles, onto the fleet management </w:t>
      </w:r>
      <w:r w:rsidR="00726FA4">
        <w:rPr>
          <w:rFonts w:asciiTheme="minorHAnsi" w:hAnsiTheme="minorHAnsi"/>
          <w:sz w:val="22"/>
          <w:szCs w:val="22"/>
        </w:rPr>
        <w:t xml:space="preserve">system, including chasing and scanning of V5s, plating certificates, </w:t>
      </w:r>
      <w:proofErr w:type="spellStart"/>
      <w:r w:rsidR="00726FA4">
        <w:rPr>
          <w:rFonts w:asciiTheme="minorHAnsi" w:hAnsiTheme="minorHAnsi"/>
          <w:sz w:val="22"/>
          <w:szCs w:val="22"/>
        </w:rPr>
        <w:t>etc</w:t>
      </w:r>
      <w:proofErr w:type="spellEnd"/>
      <w:r w:rsidR="00264CAF">
        <w:rPr>
          <w:rFonts w:asciiTheme="minorHAnsi" w:hAnsiTheme="minorHAnsi"/>
          <w:sz w:val="22"/>
          <w:szCs w:val="22"/>
        </w:rPr>
        <w:t xml:space="preserve"> including necessary </w:t>
      </w:r>
      <w:proofErr w:type="gramStart"/>
      <w:r w:rsidR="00264CAF">
        <w:rPr>
          <w:rFonts w:asciiTheme="minorHAnsi" w:hAnsiTheme="minorHAnsi"/>
          <w:sz w:val="22"/>
          <w:szCs w:val="22"/>
        </w:rPr>
        <w:t>filing</w:t>
      </w:r>
      <w:proofErr w:type="gramEnd"/>
    </w:p>
    <w:p w14:paraId="65BE0E11" w14:textId="34E20D19" w:rsidR="006A0A4A" w:rsidRDefault="001D2D8F" w:rsidP="00F730D9">
      <w:pPr>
        <w:pStyle w:val="ListParagraph"/>
        <w:numPr>
          <w:ilvl w:val="0"/>
          <w:numId w:val="45"/>
        </w:numPr>
        <w:jc w:val="both"/>
        <w:rPr>
          <w:rFonts w:asciiTheme="minorHAnsi" w:hAnsiTheme="minorHAnsi"/>
          <w:sz w:val="22"/>
          <w:szCs w:val="22"/>
        </w:rPr>
      </w:pPr>
      <w:r w:rsidRPr="001D2D8F">
        <w:rPr>
          <w:rFonts w:asciiTheme="minorHAnsi" w:hAnsiTheme="minorHAnsi"/>
          <w:sz w:val="22"/>
          <w:szCs w:val="22"/>
        </w:rPr>
        <w:t>Ongoing</w:t>
      </w:r>
      <w:r w:rsidR="00726FA4" w:rsidRPr="001D2D8F">
        <w:rPr>
          <w:rFonts w:asciiTheme="minorHAnsi" w:hAnsiTheme="minorHAnsi"/>
          <w:sz w:val="22"/>
          <w:szCs w:val="22"/>
        </w:rPr>
        <w:t xml:space="preserve"> </w:t>
      </w:r>
      <w:r w:rsidR="00840B68" w:rsidRPr="001D2D8F">
        <w:rPr>
          <w:rFonts w:asciiTheme="minorHAnsi" w:hAnsiTheme="minorHAnsi"/>
          <w:sz w:val="22"/>
          <w:szCs w:val="22"/>
        </w:rPr>
        <w:t xml:space="preserve">validation of compliance </w:t>
      </w:r>
      <w:r w:rsidR="004D704B">
        <w:rPr>
          <w:rFonts w:asciiTheme="minorHAnsi" w:hAnsiTheme="minorHAnsi"/>
          <w:sz w:val="22"/>
          <w:szCs w:val="22"/>
        </w:rPr>
        <w:t xml:space="preserve">certificates </w:t>
      </w:r>
      <w:proofErr w:type="gramStart"/>
      <w:r w:rsidR="004D704B">
        <w:rPr>
          <w:rFonts w:asciiTheme="minorHAnsi" w:hAnsiTheme="minorHAnsi"/>
          <w:sz w:val="22"/>
          <w:szCs w:val="22"/>
        </w:rPr>
        <w:t>e.g.</w:t>
      </w:r>
      <w:proofErr w:type="gramEnd"/>
      <w:r w:rsidR="004D704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D704B">
        <w:rPr>
          <w:rFonts w:asciiTheme="minorHAnsi" w:hAnsiTheme="minorHAnsi"/>
          <w:sz w:val="22"/>
          <w:szCs w:val="22"/>
        </w:rPr>
        <w:t>Lolers</w:t>
      </w:r>
      <w:proofErr w:type="spellEnd"/>
      <w:r w:rsidR="004D704B">
        <w:rPr>
          <w:rFonts w:asciiTheme="minorHAnsi" w:hAnsiTheme="minorHAnsi"/>
          <w:sz w:val="22"/>
          <w:szCs w:val="22"/>
        </w:rPr>
        <w:t xml:space="preserve">, MOTs, </w:t>
      </w:r>
      <w:proofErr w:type="spellStart"/>
      <w:r w:rsidR="004D704B">
        <w:rPr>
          <w:rFonts w:asciiTheme="minorHAnsi" w:hAnsiTheme="minorHAnsi"/>
          <w:sz w:val="22"/>
          <w:szCs w:val="22"/>
        </w:rPr>
        <w:t>etc</w:t>
      </w:r>
      <w:proofErr w:type="spellEnd"/>
      <w:r w:rsidR="000C465F">
        <w:rPr>
          <w:rFonts w:asciiTheme="minorHAnsi" w:hAnsiTheme="minorHAnsi"/>
          <w:sz w:val="22"/>
          <w:szCs w:val="22"/>
        </w:rPr>
        <w:t xml:space="preserve"> including filing</w:t>
      </w:r>
      <w:r w:rsidR="00264CAF">
        <w:rPr>
          <w:rFonts w:asciiTheme="minorHAnsi" w:hAnsiTheme="minorHAnsi"/>
          <w:sz w:val="22"/>
          <w:szCs w:val="22"/>
        </w:rPr>
        <w:t>.</w:t>
      </w:r>
    </w:p>
    <w:p w14:paraId="5F14EAAA" w14:textId="787D672A" w:rsidR="00175156" w:rsidRPr="001D2D8F" w:rsidRDefault="00175156" w:rsidP="00F730D9">
      <w:pPr>
        <w:pStyle w:val="ListParagraph"/>
        <w:numPr>
          <w:ilvl w:val="0"/>
          <w:numId w:val="45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Daily monitoring of fleet system KPIs to ensure full vehicle compliance (</w:t>
      </w:r>
      <w:proofErr w:type="gramStart"/>
      <w:r>
        <w:rPr>
          <w:rFonts w:asciiTheme="minorHAnsi" w:hAnsiTheme="minorHAnsi"/>
          <w:sz w:val="22"/>
          <w:szCs w:val="22"/>
        </w:rPr>
        <w:t>e.g.</w:t>
      </w:r>
      <w:proofErr w:type="gramEnd"/>
      <w:r>
        <w:rPr>
          <w:rFonts w:asciiTheme="minorHAnsi" w:hAnsiTheme="minorHAnsi"/>
          <w:sz w:val="22"/>
          <w:szCs w:val="22"/>
        </w:rPr>
        <w:t xml:space="preserve"> SORN vehicles, </w:t>
      </w:r>
      <w:proofErr w:type="spellStart"/>
      <w:r>
        <w:rPr>
          <w:rFonts w:asciiTheme="minorHAnsi" w:hAnsiTheme="minorHAnsi"/>
          <w:sz w:val="22"/>
          <w:szCs w:val="22"/>
        </w:rPr>
        <w:t>Lolers</w:t>
      </w:r>
      <w:proofErr w:type="spellEnd"/>
      <w:r>
        <w:rPr>
          <w:rFonts w:asciiTheme="minorHAnsi" w:hAnsiTheme="minorHAnsi"/>
          <w:sz w:val="22"/>
          <w:szCs w:val="22"/>
        </w:rPr>
        <w:t xml:space="preserve">, MOTs, </w:t>
      </w:r>
      <w:proofErr w:type="spellStart"/>
      <w:r>
        <w:rPr>
          <w:rFonts w:asciiTheme="minorHAnsi" w:hAnsiTheme="minorHAnsi"/>
          <w:sz w:val="22"/>
          <w:szCs w:val="22"/>
        </w:rPr>
        <w:t>etc</w:t>
      </w:r>
      <w:proofErr w:type="spellEnd"/>
      <w:r>
        <w:rPr>
          <w:rFonts w:asciiTheme="minorHAnsi" w:hAnsiTheme="minorHAnsi"/>
          <w:sz w:val="22"/>
          <w:szCs w:val="22"/>
        </w:rPr>
        <w:t>)</w:t>
      </w:r>
    </w:p>
    <w:p w14:paraId="07E74D3F" w14:textId="7386C2D8" w:rsidR="00726FA4" w:rsidRPr="00726FA4" w:rsidRDefault="00726FA4" w:rsidP="009004A5">
      <w:pPr>
        <w:pStyle w:val="ListParagraph"/>
        <w:numPr>
          <w:ilvl w:val="0"/>
          <w:numId w:val="45"/>
        </w:numPr>
        <w:jc w:val="both"/>
        <w:rPr>
          <w:rFonts w:asciiTheme="minorHAnsi" w:eastAsia="PMingLiU" w:hAnsiTheme="minorHAnsi"/>
          <w:b/>
          <w:bCs/>
          <w:color w:val="000000" w:themeColor="text1"/>
          <w:sz w:val="22"/>
          <w:szCs w:val="22"/>
          <w:lang w:eastAsia="zh-TW"/>
        </w:rPr>
      </w:pPr>
      <w:r w:rsidRPr="00726FA4">
        <w:rPr>
          <w:rFonts w:asciiTheme="minorHAnsi" w:eastAsia="PMingLiU" w:hAnsiTheme="minorHAnsi"/>
          <w:color w:val="000000" w:themeColor="text1"/>
          <w:sz w:val="22"/>
          <w:szCs w:val="22"/>
          <w:lang w:eastAsia="zh-TW"/>
        </w:rPr>
        <w:t xml:space="preserve">Compilation of the monthly taxation of vehicles </w:t>
      </w:r>
    </w:p>
    <w:p w14:paraId="514A8482" w14:textId="3E1BE262" w:rsidR="002E3365" w:rsidRDefault="002E3365" w:rsidP="009009D8">
      <w:pPr>
        <w:pStyle w:val="ListParagraph"/>
        <w:numPr>
          <w:ilvl w:val="0"/>
          <w:numId w:val="45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Twice d</w:t>
      </w:r>
      <w:r w:rsidR="00791460" w:rsidRPr="002E3365">
        <w:rPr>
          <w:rFonts w:asciiTheme="minorHAnsi" w:hAnsiTheme="minorHAnsi"/>
          <w:sz w:val="22"/>
          <w:szCs w:val="22"/>
        </w:rPr>
        <w:t xml:space="preserve">aily </w:t>
      </w:r>
      <w:r w:rsidRPr="002E3365">
        <w:rPr>
          <w:rFonts w:asciiTheme="minorHAnsi" w:hAnsiTheme="minorHAnsi"/>
          <w:sz w:val="22"/>
          <w:szCs w:val="22"/>
        </w:rPr>
        <w:t xml:space="preserve">compilation </w:t>
      </w:r>
      <w:r>
        <w:rPr>
          <w:rFonts w:asciiTheme="minorHAnsi" w:hAnsiTheme="minorHAnsi"/>
          <w:sz w:val="22"/>
          <w:szCs w:val="22"/>
        </w:rPr>
        <w:t xml:space="preserve">and internal distribution </w:t>
      </w:r>
      <w:r w:rsidRPr="002E3365">
        <w:rPr>
          <w:rFonts w:asciiTheme="minorHAnsi" w:hAnsiTheme="minorHAnsi"/>
          <w:sz w:val="22"/>
          <w:szCs w:val="22"/>
        </w:rPr>
        <w:t xml:space="preserve">of vehicle off road (VOR) </w:t>
      </w:r>
      <w:r w:rsidR="008A3A62">
        <w:rPr>
          <w:rFonts w:asciiTheme="minorHAnsi" w:hAnsiTheme="minorHAnsi"/>
          <w:sz w:val="22"/>
          <w:szCs w:val="22"/>
        </w:rPr>
        <w:t>reporting</w:t>
      </w:r>
    </w:p>
    <w:p w14:paraId="34883489" w14:textId="27DB02CE" w:rsidR="005459A3" w:rsidRDefault="005459A3" w:rsidP="009009D8">
      <w:pPr>
        <w:pStyle w:val="ListParagraph"/>
        <w:numPr>
          <w:ilvl w:val="0"/>
          <w:numId w:val="45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Administering traffic violations,</w:t>
      </w:r>
      <w:r w:rsidR="000E62F8">
        <w:rPr>
          <w:rFonts w:asciiTheme="minorHAnsi" w:hAnsiTheme="minorHAnsi"/>
          <w:sz w:val="22"/>
          <w:szCs w:val="22"/>
        </w:rPr>
        <w:t xml:space="preserve"> with customers, paying them and recharging where needed.</w:t>
      </w:r>
    </w:p>
    <w:p w14:paraId="60D80C5C" w14:textId="23DB105A" w:rsidR="008925CB" w:rsidRDefault="008925CB" w:rsidP="009009D8">
      <w:pPr>
        <w:pStyle w:val="ListParagraph"/>
        <w:numPr>
          <w:ilvl w:val="0"/>
          <w:numId w:val="45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Updating and reconciling the motor insurance database for the company insurers.</w:t>
      </w:r>
    </w:p>
    <w:p w14:paraId="2D09F5AB" w14:textId="428FD57C" w:rsidR="008925CB" w:rsidRDefault="008925CB" w:rsidP="009009D8">
      <w:pPr>
        <w:pStyle w:val="ListParagraph"/>
        <w:numPr>
          <w:ilvl w:val="0"/>
          <w:numId w:val="45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Adding </w:t>
      </w:r>
      <w:r w:rsidR="00905187">
        <w:rPr>
          <w:rFonts w:asciiTheme="minorHAnsi" w:hAnsiTheme="minorHAnsi"/>
          <w:sz w:val="22"/>
          <w:szCs w:val="22"/>
        </w:rPr>
        <w:t>new drivers once approved to the insurance policy, dealing with any company vehicle insurance claims as they arise.</w:t>
      </w:r>
    </w:p>
    <w:p w14:paraId="7F19FDC1" w14:textId="3B25E1A2" w:rsidR="00905187" w:rsidRDefault="00E40E1D" w:rsidP="009009D8">
      <w:pPr>
        <w:pStyle w:val="ListParagraph"/>
        <w:numPr>
          <w:ilvl w:val="0"/>
          <w:numId w:val="45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Gaining approval and dealing with company vehicle </w:t>
      </w:r>
      <w:r w:rsidR="003E78B7">
        <w:rPr>
          <w:rFonts w:asciiTheme="minorHAnsi" w:hAnsiTheme="minorHAnsi"/>
          <w:sz w:val="22"/>
          <w:szCs w:val="22"/>
        </w:rPr>
        <w:t>maintenance</w:t>
      </w:r>
    </w:p>
    <w:p w14:paraId="5A39E606" w14:textId="5DD93421" w:rsidR="00613306" w:rsidRPr="00D32D59" w:rsidRDefault="00AB770A" w:rsidP="00D32D59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D32D59">
        <w:rPr>
          <w:rFonts w:asciiTheme="minorHAnsi" w:hAnsiTheme="minorHAnsi"/>
          <w:b/>
          <w:bCs/>
          <w:sz w:val="22"/>
          <w:szCs w:val="22"/>
        </w:rPr>
        <w:t>Customer Compliance Administration</w:t>
      </w:r>
    </w:p>
    <w:p w14:paraId="70349D63" w14:textId="0CA643EA" w:rsidR="006A0A4A" w:rsidRPr="00AB770A" w:rsidRDefault="00AB770A" w:rsidP="00613306">
      <w:pPr>
        <w:pStyle w:val="ListParagraph"/>
        <w:numPr>
          <w:ilvl w:val="0"/>
          <w:numId w:val="48"/>
        </w:numPr>
        <w:jc w:val="both"/>
        <w:rPr>
          <w:rFonts w:asciiTheme="minorHAnsi" w:hAnsiTheme="minorHAnsi"/>
          <w:sz w:val="22"/>
          <w:szCs w:val="22"/>
        </w:rPr>
      </w:pPr>
      <w:r w:rsidRPr="00AB770A">
        <w:rPr>
          <w:rFonts w:asciiTheme="minorHAnsi" w:hAnsiTheme="minorHAnsi"/>
          <w:sz w:val="22"/>
          <w:szCs w:val="22"/>
        </w:rPr>
        <w:t>Production of recharges and MI supporting the invoices to customers</w:t>
      </w:r>
    </w:p>
    <w:p w14:paraId="5AFE46D6" w14:textId="321F2A7D" w:rsidR="00AB770A" w:rsidRDefault="00791460" w:rsidP="00613306">
      <w:pPr>
        <w:pStyle w:val="ListParagraph"/>
        <w:numPr>
          <w:ilvl w:val="0"/>
          <w:numId w:val="48"/>
        </w:numPr>
        <w:jc w:val="both"/>
        <w:rPr>
          <w:rFonts w:asciiTheme="minorHAnsi" w:hAnsiTheme="minorHAnsi"/>
          <w:sz w:val="22"/>
          <w:szCs w:val="22"/>
        </w:rPr>
      </w:pPr>
      <w:r w:rsidRPr="00791460">
        <w:rPr>
          <w:rFonts w:asciiTheme="minorHAnsi" w:hAnsiTheme="minorHAnsi"/>
          <w:sz w:val="22"/>
          <w:szCs w:val="22"/>
        </w:rPr>
        <w:t xml:space="preserve">Monthly </w:t>
      </w:r>
      <w:r w:rsidR="00FE12F2">
        <w:rPr>
          <w:rFonts w:asciiTheme="minorHAnsi" w:hAnsiTheme="minorHAnsi"/>
          <w:sz w:val="22"/>
          <w:szCs w:val="22"/>
        </w:rPr>
        <w:t xml:space="preserve">accurate </w:t>
      </w:r>
      <w:r w:rsidRPr="00791460">
        <w:rPr>
          <w:rFonts w:asciiTheme="minorHAnsi" w:hAnsiTheme="minorHAnsi"/>
          <w:sz w:val="22"/>
          <w:szCs w:val="22"/>
        </w:rPr>
        <w:t>production of customer KPI reporting</w:t>
      </w:r>
      <w:r w:rsidR="00B41BDD">
        <w:rPr>
          <w:rFonts w:asciiTheme="minorHAnsi" w:hAnsiTheme="minorHAnsi"/>
          <w:sz w:val="22"/>
          <w:szCs w:val="22"/>
        </w:rPr>
        <w:t xml:space="preserve">, ensuring </w:t>
      </w:r>
      <w:r w:rsidR="00FE12F2">
        <w:rPr>
          <w:rFonts w:asciiTheme="minorHAnsi" w:hAnsiTheme="minorHAnsi"/>
          <w:sz w:val="22"/>
          <w:szCs w:val="22"/>
        </w:rPr>
        <w:t xml:space="preserve">alignment to contractual </w:t>
      </w:r>
      <w:proofErr w:type="gramStart"/>
      <w:r w:rsidR="00FE12F2">
        <w:rPr>
          <w:rFonts w:asciiTheme="minorHAnsi" w:hAnsiTheme="minorHAnsi"/>
          <w:sz w:val="22"/>
          <w:szCs w:val="22"/>
        </w:rPr>
        <w:t>KPIs</w:t>
      </w:r>
      <w:proofErr w:type="gramEnd"/>
    </w:p>
    <w:p w14:paraId="502B987F" w14:textId="633A2E36" w:rsidR="00FB5646" w:rsidRDefault="00FB5646" w:rsidP="00613306">
      <w:pPr>
        <w:pStyle w:val="ListParagraph"/>
        <w:numPr>
          <w:ilvl w:val="0"/>
          <w:numId w:val="4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Facilitate the requests from </w:t>
      </w:r>
      <w:proofErr w:type="gramStart"/>
      <w:r>
        <w:rPr>
          <w:rFonts w:asciiTheme="minorHAnsi" w:hAnsiTheme="minorHAnsi"/>
          <w:sz w:val="22"/>
          <w:szCs w:val="22"/>
        </w:rPr>
        <w:t>Long</w:t>
      </w:r>
      <w:proofErr w:type="gramEnd"/>
      <w:r>
        <w:rPr>
          <w:rFonts w:asciiTheme="minorHAnsi" w:hAnsiTheme="minorHAnsi"/>
          <w:sz w:val="22"/>
          <w:szCs w:val="22"/>
        </w:rPr>
        <w:t xml:space="preserve"> term contract hire customers for additional vehicles. Taking the request and being the conduit for the customer for the provision of their required additional vehicle(s).</w:t>
      </w:r>
    </w:p>
    <w:p w14:paraId="1901C48B" w14:textId="77777777" w:rsidR="008A3A62" w:rsidRDefault="008A3A62" w:rsidP="006A0A4A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Supplier Compliance Administration</w:t>
      </w:r>
    </w:p>
    <w:p w14:paraId="08656BF0" w14:textId="61CE63C6" w:rsidR="00230688" w:rsidRDefault="00963671" w:rsidP="008A3A62">
      <w:pPr>
        <w:pStyle w:val="ListParagraph"/>
        <w:numPr>
          <w:ilvl w:val="0"/>
          <w:numId w:val="49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Addition of contractual fixed costs to vehicles on a weekly basis</w:t>
      </w:r>
      <w:r w:rsidR="009D1149">
        <w:rPr>
          <w:rFonts w:asciiTheme="minorHAnsi" w:hAnsiTheme="minorHAnsi"/>
          <w:sz w:val="22"/>
          <w:szCs w:val="22"/>
        </w:rPr>
        <w:t xml:space="preserve">, monthly issuing fixed orders to </w:t>
      </w:r>
      <w:r w:rsidR="00A64804">
        <w:rPr>
          <w:rFonts w:asciiTheme="minorHAnsi" w:hAnsiTheme="minorHAnsi"/>
          <w:sz w:val="22"/>
          <w:szCs w:val="22"/>
        </w:rPr>
        <w:t>suppliers</w:t>
      </w:r>
    </w:p>
    <w:p w14:paraId="5D3CF4AC" w14:textId="17869B59" w:rsidR="00A64804" w:rsidRDefault="00A64804" w:rsidP="008A3A62">
      <w:pPr>
        <w:pStyle w:val="ListParagraph"/>
        <w:numPr>
          <w:ilvl w:val="0"/>
          <w:numId w:val="49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Issuing monthly reports to Directors of these fixed orders</w:t>
      </w:r>
    </w:p>
    <w:p w14:paraId="1B8F9BFF" w14:textId="724CD3C7" w:rsidR="008A3A62" w:rsidRPr="00663578" w:rsidRDefault="00663578" w:rsidP="008A3A62">
      <w:pPr>
        <w:pStyle w:val="ListParagraph"/>
        <w:numPr>
          <w:ilvl w:val="0"/>
          <w:numId w:val="49"/>
        </w:numPr>
        <w:jc w:val="both"/>
        <w:rPr>
          <w:rFonts w:asciiTheme="minorHAnsi" w:hAnsiTheme="minorHAnsi"/>
          <w:sz w:val="22"/>
          <w:szCs w:val="22"/>
        </w:rPr>
      </w:pPr>
      <w:r w:rsidRPr="00663578">
        <w:rPr>
          <w:rFonts w:asciiTheme="minorHAnsi" w:hAnsiTheme="minorHAnsi"/>
          <w:sz w:val="22"/>
          <w:szCs w:val="22"/>
        </w:rPr>
        <w:t xml:space="preserve">Support the </w:t>
      </w:r>
      <w:r>
        <w:rPr>
          <w:rFonts w:asciiTheme="minorHAnsi" w:hAnsiTheme="minorHAnsi"/>
          <w:sz w:val="22"/>
          <w:szCs w:val="22"/>
        </w:rPr>
        <w:t xml:space="preserve">Supplier Relationship Managers </w:t>
      </w:r>
      <w:r w:rsidR="004477AD">
        <w:rPr>
          <w:rFonts w:asciiTheme="minorHAnsi" w:hAnsiTheme="minorHAnsi"/>
          <w:sz w:val="22"/>
          <w:szCs w:val="22"/>
        </w:rPr>
        <w:t xml:space="preserve">ensuring compliance information </w:t>
      </w:r>
      <w:r w:rsidR="00230688">
        <w:rPr>
          <w:rFonts w:asciiTheme="minorHAnsi" w:hAnsiTheme="minorHAnsi"/>
          <w:sz w:val="22"/>
          <w:szCs w:val="22"/>
        </w:rPr>
        <w:t>is up to date within the management system.</w:t>
      </w:r>
    </w:p>
    <w:p w14:paraId="10D64AA1" w14:textId="73DDB5AD" w:rsidR="006A0A4A" w:rsidRDefault="006A0A4A" w:rsidP="006A0A4A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Ross Road</w:t>
      </w:r>
      <w:r w:rsidR="00CE6CA3">
        <w:rPr>
          <w:rFonts w:asciiTheme="minorHAnsi" w:hAnsiTheme="minorHAnsi"/>
          <w:b/>
          <w:bCs/>
          <w:sz w:val="22"/>
          <w:szCs w:val="22"/>
        </w:rPr>
        <w:t xml:space="preserve"> / Workshop</w:t>
      </w:r>
      <w:r>
        <w:rPr>
          <w:rFonts w:asciiTheme="minorHAnsi" w:hAnsiTheme="minorHAnsi"/>
          <w:b/>
          <w:bCs/>
          <w:sz w:val="22"/>
          <w:szCs w:val="22"/>
        </w:rPr>
        <w:t xml:space="preserve"> Facilities Administration</w:t>
      </w:r>
    </w:p>
    <w:p w14:paraId="5542B4A7" w14:textId="0B1507A5" w:rsidR="006A0A4A" w:rsidRPr="005B0685" w:rsidRDefault="005B0685" w:rsidP="006A0A4A">
      <w:pPr>
        <w:pStyle w:val="ListParagraph"/>
        <w:numPr>
          <w:ilvl w:val="0"/>
          <w:numId w:val="46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Deliver all general H&amp;S inductions to new starters at the Ross Road site.</w:t>
      </w:r>
    </w:p>
    <w:p w14:paraId="78ADB13F" w14:textId="66DC8CF6" w:rsidR="005B0685" w:rsidRDefault="00CE6CA3" w:rsidP="006A0A4A">
      <w:pPr>
        <w:pStyle w:val="ListParagraph"/>
        <w:numPr>
          <w:ilvl w:val="0"/>
          <w:numId w:val="46"/>
        </w:numPr>
        <w:jc w:val="both"/>
        <w:rPr>
          <w:rFonts w:asciiTheme="minorHAnsi" w:hAnsiTheme="minorHAnsi"/>
          <w:sz w:val="22"/>
          <w:szCs w:val="22"/>
        </w:rPr>
      </w:pPr>
      <w:r w:rsidRPr="00527742">
        <w:rPr>
          <w:rFonts w:asciiTheme="minorHAnsi" w:hAnsiTheme="minorHAnsi"/>
          <w:sz w:val="22"/>
          <w:szCs w:val="22"/>
        </w:rPr>
        <w:t xml:space="preserve">Monitor </w:t>
      </w:r>
      <w:r w:rsidR="00527742">
        <w:rPr>
          <w:rFonts w:asciiTheme="minorHAnsi" w:hAnsiTheme="minorHAnsi"/>
          <w:sz w:val="22"/>
          <w:szCs w:val="22"/>
        </w:rPr>
        <w:t xml:space="preserve">all Ross Road office areas to ensure premises </w:t>
      </w:r>
      <w:proofErr w:type="gramStart"/>
      <w:r w:rsidR="00527742">
        <w:rPr>
          <w:rFonts w:asciiTheme="minorHAnsi" w:hAnsiTheme="minorHAnsi"/>
          <w:sz w:val="22"/>
          <w:szCs w:val="22"/>
        </w:rPr>
        <w:t>are tidy and presentable at all times</w:t>
      </w:r>
      <w:proofErr w:type="gramEnd"/>
      <w:r w:rsidR="00527742">
        <w:rPr>
          <w:rFonts w:asciiTheme="minorHAnsi" w:hAnsiTheme="minorHAnsi"/>
          <w:sz w:val="22"/>
          <w:szCs w:val="22"/>
        </w:rPr>
        <w:t>.</w:t>
      </w:r>
    </w:p>
    <w:p w14:paraId="3654EBED" w14:textId="6F9B874F" w:rsidR="000A35D0" w:rsidRDefault="000A35D0" w:rsidP="000A35D0">
      <w:pPr>
        <w:numPr>
          <w:ilvl w:val="0"/>
          <w:numId w:val="46"/>
        </w:numPr>
        <w:jc w:val="both"/>
        <w:rPr>
          <w:rFonts w:asciiTheme="minorHAnsi" w:hAnsiTheme="minorHAnsi"/>
          <w:sz w:val="22"/>
          <w:szCs w:val="22"/>
        </w:rPr>
      </w:pPr>
      <w:r w:rsidRPr="00B152F6">
        <w:rPr>
          <w:rFonts w:asciiTheme="minorHAnsi" w:hAnsiTheme="minorHAnsi"/>
          <w:sz w:val="22"/>
          <w:szCs w:val="22"/>
        </w:rPr>
        <w:t>Monitor confidential waste levels and manage scheduled and ad-hoc collections.</w:t>
      </w:r>
    </w:p>
    <w:p w14:paraId="685863FA" w14:textId="0494BC8A" w:rsidR="00527742" w:rsidRDefault="00527742" w:rsidP="006A0A4A">
      <w:pPr>
        <w:pStyle w:val="ListParagraph"/>
        <w:numPr>
          <w:ilvl w:val="0"/>
          <w:numId w:val="4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Host contractors and </w:t>
      </w:r>
      <w:r w:rsidR="003B3518">
        <w:rPr>
          <w:rFonts w:asciiTheme="minorHAnsi" w:hAnsiTheme="minorHAnsi"/>
          <w:sz w:val="22"/>
          <w:szCs w:val="22"/>
        </w:rPr>
        <w:t xml:space="preserve">sub-contractors </w:t>
      </w:r>
      <w:r w:rsidR="00793B04">
        <w:rPr>
          <w:rFonts w:asciiTheme="minorHAnsi" w:hAnsiTheme="minorHAnsi"/>
          <w:sz w:val="22"/>
          <w:szCs w:val="22"/>
        </w:rPr>
        <w:t>in relation to facilities management at Ross Road.</w:t>
      </w:r>
    </w:p>
    <w:p w14:paraId="5779912D" w14:textId="533AAA73" w:rsidR="00793B04" w:rsidRPr="009D1149" w:rsidRDefault="0023459F" w:rsidP="006A0A4A">
      <w:pPr>
        <w:pStyle w:val="ListParagraph"/>
        <w:numPr>
          <w:ilvl w:val="0"/>
          <w:numId w:val="46"/>
        </w:numPr>
        <w:jc w:val="both"/>
        <w:rPr>
          <w:rFonts w:asciiTheme="minorHAnsi" w:hAnsiTheme="minorHAnsi"/>
          <w:sz w:val="22"/>
          <w:szCs w:val="22"/>
        </w:rPr>
      </w:pPr>
      <w:r w:rsidRPr="0023459F">
        <w:rPr>
          <w:rFonts w:asciiTheme="minorHAnsi" w:hAnsiTheme="minorHAnsi"/>
          <w:sz w:val="22"/>
          <w:szCs w:val="22"/>
          <w:lang w:val="en-GB"/>
        </w:rPr>
        <w:t>Ordering stationery, and general office supplies</w:t>
      </w:r>
      <w:r>
        <w:rPr>
          <w:rFonts w:asciiTheme="minorHAnsi" w:hAnsiTheme="minorHAnsi"/>
          <w:sz w:val="22"/>
          <w:szCs w:val="22"/>
          <w:lang w:val="en-GB"/>
        </w:rPr>
        <w:t xml:space="preserve"> for all locations.</w:t>
      </w:r>
    </w:p>
    <w:p w14:paraId="518CE1C4" w14:textId="1B36EE46" w:rsidR="009D1149" w:rsidRPr="006E2CA2" w:rsidRDefault="009D1149" w:rsidP="006A0A4A">
      <w:pPr>
        <w:pStyle w:val="ListParagraph"/>
        <w:numPr>
          <w:ilvl w:val="0"/>
          <w:numId w:val="4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Management of the Company Pool Cars located at </w:t>
      </w:r>
      <w:r w:rsidR="003C1CAB">
        <w:rPr>
          <w:rFonts w:asciiTheme="minorHAnsi" w:hAnsiTheme="minorHAnsi"/>
          <w:sz w:val="22"/>
          <w:szCs w:val="22"/>
          <w:lang w:val="en-GB"/>
        </w:rPr>
        <w:t>Ross Road, Berkeley and Brackley</w:t>
      </w:r>
      <w:r w:rsidR="008925CB">
        <w:rPr>
          <w:rFonts w:asciiTheme="minorHAnsi" w:hAnsiTheme="minorHAnsi"/>
          <w:sz w:val="22"/>
          <w:szCs w:val="22"/>
          <w:lang w:val="en-GB"/>
        </w:rPr>
        <w:t>.</w:t>
      </w:r>
    </w:p>
    <w:p w14:paraId="32CDDFA9" w14:textId="3E5A9199" w:rsidR="006E2CA2" w:rsidRPr="00527742" w:rsidRDefault="006E2CA2" w:rsidP="006A0A4A">
      <w:pPr>
        <w:pStyle w:val="ListParagraph"/>
        <w:numPr>
          <w:ilvl w:val="0"/>
          <w:numId w:val="4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Acting as the primary team to answer the door and </w:t>
      </w:r>
      <w:r w:rsidR="00842B63">
        <w:rPr>
          <w:rFonts w:asciiTheme="minorHAnsi" w:hAnsiTheme="minorHAnsi"/>
          <w:sz w:val="22"/>
          <w:szCs w:val="22"/>
          <w:lang w:val="en-GB"/>
        </w:rPr>
        <w:t>SFS enquiries line.</w:t>
      </w:r>
    </w:p>
    <w:p w14:paraId="3A710DAC" w14:textId="33050E17" w:rsidR="00FC59EB" w:rsidRDefault="00FC59EB" w:rsidP="00FC59EB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Technical Training </w:t>
      </w:r>
      <w:r w:rsidRPr="00FC59EB">
        <w:rPr>
          <w:rFonts w:asciiTheme="minorHAnsi" w:hAnsiTheme="minorHAnsi"/>
          <w:b/>
          <w:bCs/>
          <w:sz w:val="22"/>
          <w:szCs w:val="22"/>
        </w:rPr>
        <w:t>Administration</w:t>
      </w:r>
    </w:p>
    <w:p w14:paraId="7EBDFFCE" w14:textId="7B8FC6BB" w:rsidR="002E16DB" w:rsidRPr="00081B01" w:rsidRDefault="00081B01" w:rsidP="00663578">
      <w:pPr>
        <w:pStyle w:val="ListParagraph"/>
        <w:numPr>
          <w:ilvl w:val="0"/>
          <w:numId w:val="50"/>
        </w:numPr>
        <w:jc w:val="both"/>
        <w:rPr>
          <w:rFonts w:asciiTheme="minorHAnsi" w:hAnsiTheme="minorHAnsi"/>
          <w:sz w:val="22"/>
          <w:szCs w:val="22"/>
        </w:rPr>
      </w:pPr>
      <w:r w:rsidRPr="00081B01">
        <w:rPr>
          <w:rFonts w:asciiTheme="minorHAnsi" w:hAnsiTheme="minorHAnsi"/>
          <w:sz w:val="22"/>
          <w:szCs w:val="22"/>
        </w:rPr>
        <w:t xml:space="preserve">Liaise with </w:t>
      </w:r>
      <w:r>
        <w:rPr>
          <w:rFonts w:asciiTheme="minorHAnsi" w:hAnsiTheme="minorHAnsi"/>
          <w:sz w:val="22"/>
          <w:szCs w:val="22"/>
        </w:rPr>
        <w:t xml:space="preserve">managers over </w:t>
      </w:r>
      <w:r w:rsidR="002A004E">
        <w:rPr>
          <w:rFonts w:asciiTheme="minorHAnsi" w:hAnsiTheme="minorHAnsi"/>
          <w:sz w:val="22"/>
          <w:szCs w:val="22"/>
        </w:rPr>
        <w:t xml:space="preserve">product, </w:t>
      </w:r>
      <w:proofErr w:type="spellStart"/>
      <w:r w:rsidR="002A004E">
        <w:rPr>
          <w:rFonts w:asciiTheme="minorHAnsi" w:hAnsiTheme="minorHAnsi"/>
          <w:sz w:val="22"/>
          <w:szCs w:val="22"/>
        </w:rPr>
        <w:t>etc</w:t>
      </w:r>
      <w:proofErr w:type="spellEnd"/>
      <w:r w:rsidR="002A004E">
        <w:rPr>
          <w:rFonts w:asciiTheme="minorHAnsi" w:hAnsiTheme="minorHAnsi"/>
          <w:sz w:val="22"/>
          <w:szCs w:val="22"/>
        </w:rPr>
        <w:t xml:space="preserve"> training requirements, identify </w:t>
      </w:r>
      <w:proofErr w:type="spellStart"/>
      <w:r w:rsidR="002A004E">
        <w:rPr>
          <w:rFonts w:asciiTheme="minorHAnsi" w:hAnsiTheme="minorHAnsi"/>
          <w:sz w:val="22"/>
          <w:szCs w:val="22"/>
        </w:rPr>
        <w:t>relevany</w:t>
      </w:r>
      <w:proofErr w:type="spellEnd"/>
      <w:r w:rsidR="002A004E">
        <w:rPr>
          <w:rFonts w:asciiTheme="minorHAnsi" w:hAnsiTheme="minorHAnsi"/>
          <w:sz w:val="22"/>
          <w:szCs w:val="22"/>
        </w:rPr>
        <w:t xml:space="preserve"> course in conjunction with manager and then </w:t>
      </w:r>
      <w:r w:rsidR="00B040DB">
        <w:rPr>
          <w:rFonts w:asciiTheme="minorHAnsi" w:hAnsiTheme="minorHAnsi"/>
          <w:sz w:val="22"/>
          <w:szCs w:val="22"/>
        </w:rPr>
        <w:t>seek approval prior to arranging.</w:t>
      </w:r>
    </w:p>
    <w:p w14:paraId="07F51FEC" w14:textId="0E418D6A" w:rsidR="006F7350" w:rsidRPr="006F7350" w:rsidRDefault="004C2397" w:rsidP="00663578">
      <w:pPr>
        <w:pStyle w:val="ListParagraph"/>
        <w:numPr>
          <w:ilvl w:val="0"/>
          <w:numId w:val="50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4C2397">
        <w:rPr>
          <w:rFonts w:asciiTheme="minorHAnsi" w:hAnsiTheme="minorHAnsi"/>
          <w:sz w:val="22"/>
          <w:szCs w:val="22"/>
        </w:rPr>
        <w:t xml:space="preserve">Arranging </w:t>
      </w:r>
      <w:r w:rsidR="00B040DB">
        <w:rPr>
          <w:rFonts w:asciiTheme="minorHAnsi" w:hAnsiTheme="minorHAnsi"/>
          <w:sz w:val="22"/>
          <w:szCs w:val="22"/>
        </w:rPr>
        <w:t xml:space="preserve">training </w:t>
      </w:r>
      <w:r w:rsidRPr="004C2397">
        <w:rPr>
          <w:rFonts w:asciiTheme="minorHAnsi" w:hAnsiTheme="minorHAnsi"/>
          <w:sz w:val="22"/>
          <w:szCs w:val="22"/>
        </w:rPr>
        <w:t>and updating records for employees</w:t>
      </w:r>
      <w:r w:rsidR="005870DD">
        <w:rPr>
          <w:rFonts w:asciiTheme="minorHAnsi" w:hAnsiTheme="minorHAnsi"/>
          <w:sz w:val="22"/>
          <w:szCs w:val="22"/>
        </w:rPr>
        <w:t xml:space="preserve"> </w:t>
      </w:r>
    </w:p>
    <w:p w14:paraId="5E7D6E2F" w14:textId="154A60BE" w:rsidR="00663578" w:rsidRPr="00165C2B" w:rsidRDefault="005870DD" w:rsidP="006F7350">
      <w:pPr>
        <w:pStyle w:val="ListParagraph"/>
        <w:numPr>
          <w:ilvl w:val="1"/>
          <w:numId w:val="50"/>
        </w:numPr>
        <w:jc w:val="both"/>
        <w:rPr>
          <w:rFonts w:asciiTheme="minorHAnsi" w:hAnsiTheme="minorHAnsi"/>
          <w:b/>
          <w:bCs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e.g.</w:t>
      </w:r>
      <w:proofErr w:type="gramEnd"/>
      <w:r>
        <w:rPr>
          <w:rFonts w:asciiTheme="minorHAnsi" w:hAnsiTheme="minorHAnsi"/>
          <w:sz w:val="22"/>
          <w:szCs w:val="22"/>
        </w:rPr>
        <w:t xml:space="preserve"> product training, oxy</w:t>
      </w:r>
      <w:r w:rsidR="00165C2B">
        <w:rPr>
          <w:rFonts w:asciiTheme="minorHAnsi" w:hAnsiTheme="minorHAnsi"/>
          <w:sz w:val="22"/>
          <w:szCs w:val="22"/>
        </w:rPr>
        <w:t xml:space="preserve">-acetylene, </w:t>
      </w:r>
      <w:r w:rsidR="006F7350">
        <w:rPr>
          <w:rFonts w:asciiTheme="minorHAnsi" w:hAnsiTheme="minorHAnsi"/>
          <w:sz w:val="22"/>
          <w:szCs w:val="22"/>
        </w:rPr>
        <w:t xml:space="preserve">CPC, iHasco, first aid, </w:t>
      </w:r>
      <w:r w:rsidR="00BC78E3">
        <w:rPr>
          <w:rFonts w:asciiTheme="minorHAnsi" w:hAnsiTheme="minorHAnsi"/>
          <w:sz w:val="22"/>
          <w:szCs w:val="22"/>
        </w:rPr>
        <w:t xml:space="preserve">driver assessments, </w:t>
      </w:r>
      <w:proofErr w:type="spellStart"/>
      <w:r w:rsidR="00165C2B">
        <w:rPr>
          <w:rFonts w:asciiTheme="minorHAnsi" w:hAnsiTheme="minorHAnsi"/>
          <w:sz w:val="22"/>
          <w:szCs w:val="22"/>
        </w:rPr>
        <w:t>etc</w:t>
      </w:r>
      <w:proofErr w:type="spellEnd"/>
    </w:p>
    <w:p w14:paraId="7D736928" w14:textId="67A16E9F" w:rsidR="005870DD" w:rsidRDefault="00F40807" w:rsidP="00663578">
      <w:pPr>
        <w:pStyle w:val="ListParagraph"/>
        <w:numPr>
          <w:ilvl w:val="0"/>
          <w:numId w:val="50"/>
        </w:numPr>
        <w:jc w:val="both"/>
        <w:rPr>
          <w:rFonts w:asciiTheme="minorHAnsi" w:hAnsiTheme="minorHAnsi"/>
          <w:sz w:val="22"/>
          <w:szCs w:val="22"/>
        </w:rPr>
      </w:pPr>
      <w:r w:rsidRPr="00F40807">
        <w:rPr>
          <w:rFonts w:asciiTheme="minorHAnsi" w:hAnsiTheme="minorHAnsi"/>
          <w:sz w:val="22"/>
          <w:szCs w:val="22"/>
        </w:rPr>
        <w:t xml:space="preserve">Managing </w:t>
      </w:r>
      <w:r w:rsidR="00111AF6">
        <w:rPr>
          <w:rFonts w:asciiTheme="minorHAnsi" w:hAnsiTheme="minorHAnsi"/>
          <w:sz w:val="22"/>
          <w:szCs w:val="22"/>
        </w:rPr>
        <w:t>records for all briefings completed</w:t>
      </w:r>
    </w:p>
    <w:p w14:paraId="0BE58566" w14:textId="1901FCCA" w:rsidR="00111AF6" w:rsidRDefault="00111AF6" w:rsidP="00111AF6">
      <w:pPr>
        <w:pStyle w:val="ListParagraph"/>
        <w:numPr>
          <w:ilvl w:val="1"/>
          <w:numId w:val="5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Policy records</w:t>
      </w:r>
    </w:p>
    <w:p w14:paraId="78573C0A" w14:textId="09D888DB" w:rsidR="00111AF6" w:rsidRDefault="00111AF6" w:rsidP="00111AF6">
      <w:pPr>
        <w:pStyle w:val="ListParagraph"/>
        <w:numPr>
          <w:ilvl w:val="1"/>
          <w:numId w:val="5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Risk Assessment records</w:t>
      </w:r>
      <w:r w:rsidR="00845CC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845CC2">
        <w:rPr>
          <w:rFonts w:asciiTheme="minorHAnsi" w:hAnsiTheme="minorHAnsi"/>
          <w:sz w:val="22"/>
          <w:szCs w:val="22"/>
        </w:rPr>
        <w:t>etc</w:t>
      </w:r>
      <w:proofErr w:type="spellEnd"/>
    </w:p>
    <w:p w14:paraId="4E528653" w14:textId="7EF1CB75" w:rsidR="00845CC2" w:rsidRDefault="00845CC2" w:rsidP="00845CC2">
      <w:pPr>
        <w:pStyle w:val="ListParagraph"/>
        <w:numPr>
          <w:ilvl w:val="0"/>
          <w:numId w:val="5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Chasing </w:t>
      </w:r>
      <w:r w:rsidR="00C739D7">
        <w:rPr>
          <w:rFonts w:asciiTheme="minorHAnsi" w:hAnsiTheme="minorHAnsi"/>
          <w:sz w:val="22"/>
          <w:szCs w:val="22"/>
        </w:rPr>
        <w:t xml:space="preserve">any overdue training </w:t>
      </w:r>
    </w:p>
    <w:p w14:paraId="0C5FC526" w14:textId="5AD11211" w:rsidR="00663578" w:rsidRPr="00663578" w:rsidRDefault="00C84E7E" w:rsidP="00663578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Ad hoc</w:t>
      </w:r>
      <w:r w:rsidR="00663578">
        <w:rPr>
          <w:rFonts w:asciiTheme="minorHAnsi" w:hAnsiTheme="minorHAnsi"/>
          <w:b/>
          <w:bCs/>
          <w:sz w:val="22"/>
          <w:szCs w:val="22"/>
        </w:rPr>
        <w:t xml:space="preserve"> duties as required from time to time to support the business.</w:t>
      </w:r>
    </w:p>
    <w:p w14:paraId="27CE3EC6" w14:textId="77777777" w:rsidR="00722327" w:rsidRDefault="00722327">
      <w:pPr>
        <w:rPr>
          <w:rFonts w:asciiTheme="minorHAnsi" w:hAnsiTheme="minorHAnsi"/>
          <w:b/>
          <w:sz w:val="22"/>
          <w:szCs w:val="22"/>
        </w:rPr>
      </w:pPr>
    </w:p>
    <w:p w14:paraId="27CE3EC7" w14:textId="77777777" w:rsidR="00DC1EB8" w:rsidRPr="005E7ED9" w:rsidRDefault="005767FC" w:rsidP="008C0D94">
      <w:pPr>
        <w:jc w:val="both"/>
        <w:rPr>
          <w:rFonts w:asciiTheme="minorHAnsi" w:hAnsiTheme="minorHAnsi"/>
          <w:b/>
          <w:sz w:val="22"/>
          <w:szCs w:val="22"/>
        </w:rPr>
      </w:pPr>
      <w:r w:rsidRPr="005E7ED9">
        <w:rPr>
          <w:rFonts w:asciiTheme="minorHAnsi" w:hAnsiTheme="minorHAnsi"/>
          <w:b/>
          <w:sz w:val="22"/>
          <w:szCs w:val="22"/>
        </w:rPr>
        <w:t>ESSENTIAL SKILLS</w:t>
      </w:r>
      <w:r w:rsidR="00DC1EB8" w:rsidRPr="005E7ED9">
        <w:rPr>
          <w:rFonts w:asciiTheme="minorHAnsi" w:hAnsiTheme="minorHAnsi"/>
          <w:b/>
          <w:sz w:val="22"/>
          <w:szCs w:val="22"/>
        </w:rPr>
        <w:tab/>
      </w:r>
      <w:r w:rsidR="00DC1EB8" w:rsidRPr="005E7ED9">
        <w:rPr>
          <w:rFonts w:asciiTheme="minorHAnsi" w:hAnsiTheme="minorHAnsi"/>
          <w:b/>
          <w:sz w:val="22"/>
          <w:szCs w:val="22"/>
        </w:rPr>
        <w:tab/>
      </w:r>
      <w:r w:rsidR="00DC1EB8" w:rsidRPr="005E7ED9">
        <w:rPr>
          <w:rFonts w:asciiTheme="minorHAnsi" w:hAnsiTheme="minorHAnsi"/>
          <w:b/>
          <w:sz w:val="22"/>
          <w:szCs w:val="22"/>
        </w:rPr>
        <w:tab/>
      </w:r>
    </w:p>
    <w:p w14:paraId="27CE3EC8" w14:textId="77777777" w:rsidR="00DC1EB8" w:rsidRPr="005E7ED9" w:rsidRDefault="00DC1EB8" w:rsidP="008C0D94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445D23" w:rsidRPr="005E7ED9" w14:paraId="27CE3ED0" w14:textId="77777777" w:rsidTr="00445D23">
        <w:tc>
          <w:tcPr>
            <w:tcW w:w="9072" w:type="dxa"/>
            <w:shd w:val="clear" w:color="auto" w:fill="auto"/>
          </w:tcPr>
          <w:p w14:paraId="27CE3EC9" w14:textId="77777777" w:rsidR="00445D23" w:rsidRPr="005E7ED9" w:rsidRDefault="00445D23" w:rsidP="00F37EF3">
            <w:pPr>
              <w:jc w:val="both"/>
              <w:rPr>
                <w:rFonts w:asciiTheme="minorHAnsi" w:hAnsiTheme="minorHAnsi"/>
              </w:rPr>
            </w:pPr>
          </w:p>
          <w:p w14:paraId="27CE3ECA" w14:textId="4FC55962" w:rsidR="00625C73" w:rsidRPr="005E7ED9" w:rsidRDefault="00F12D07" w:rsidP="00625C73">
            <w:pPr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Excellent administration skill, w</w:t>
            </w:r>
            <w:r w:rsidR="00625C73" w:rsidRPr="005E7ED9">
              <w:rPr>
                <w:rFonts w:asciiTheme="minorHAnsi" w:hAnsiTheme="minorHAnsi"/>
                <w:sz w:val="22"/>
                <w:szCs w:val="22"/>
              </w:rPr>
              <w:t>ell organised and dependable</w:t>
            </w:r>
          </w:p>
          <w:p w14:paraId="095962D7" w14:textId="6AB845CC" w:rsidR="00292CE6" w:rsidRDefault="00292CE6" w:rsidP="00087EFE">
            <w:pPr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Customer service experience</w:t>
            </w:r>
          </w:p>
          <w:p w14:paraId="27CE3ECB" w14:textId="30C1795B" w:rsidR="00087EFE" w:rsidRDefault="00087EFE" w:rsidP="00087EFE">
            <w:pPr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E7ED9">
              <w:rPr>
                <w:rFonts w:asciiTheme="minorHAnsi" w:hAnsiTheme="minorHAnsi"/>
                <w:sz w:val="22"/>
                <w:szCs w:val="22"/>
              </w:rPr>
              <w:t>High level of accuracy and attention to detail</w:t>
            </w:r>
          </w:p>
          <w:p w14:paraId="65455437" w14:textId="4C3F5E05" w:rsidR="00F73DF5" w:rsidRPr="005E7ED9" w:rsidRDefault="00F73DF5" w:rsidP="00087EFE">
            <w:pPr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Experience working in a fast-paced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environment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BF49C7F" w14:textId="61FB68E6" w:rsidR="00C83F7B" w:rsidRDefault="00C83F7B" w:rsidP="00087EFE">
            <w:pPr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Good general level of education</w:t>
            </w:r>
            <w:r w:rsidR="00181FCA">
              <w:rPr>
                <w:rFonts w:asciiTheme="minorHAnsi" w:hAnsiTheme="minorHAnsi"/>
                <w:sz w:val="22"/>
                <w:szCs w:val="22"/>
              </w:rPr>
              <w:t xml:space="preserve">, </w:t>
            </w:r>
          </w:p>
          <w:p w14:paraId="27CE3ECC" w14:textId="6EFEDAB2" w:rsidR="00087EFE" w:rsidRPr="005E7ED9" w:rsidRDefault="00C83F7B" w:rsidP="00087EFE">
            <w:pPr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Confidence to communicate </w:t>
            </w:r>
            <w:proofErr w:type="gramStart"/>
            <w:r w:rsidR="00F73DF5">
              <w:rPr>
                <w:rFonts w:asciiTheme="minorHAnsi" w:hAnsiTheme="minorHAnsi"/>
                <w:sz w:val="22"/>
                <w:szCs w:val="22"/>
              </w:rPr>
              <w:t>effectively</w:t>
            </w:r>
            <w:proofErr w:type="gramEnd"/>
          </w:p>
          <w:p w14:paraId="27CE3ECD" w14:textId="48952289" w:rsidR="00625C73" w:rsidRPr="005E7ED9" w:rsidRDefault="00C83F7B" w:rsidP="00625C73">
            <w:pPr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Strong IT skills </w:t>
            </w:r>
            <w:r w:rsidR="00625C73" w:rsidRPr="005E7ED9">
              <w:rPr>
                <w:rFonts w:asciiTheme="minorHAnsi" w:hAnsiTheme="minorHAnsi"/>
                <w:sz w:val="22"/>
                <w:szCs w:val="22"/>
              </w:rPr>
              <w:t xml:space="preserve">with experience of </w:t>
            </w:r>
            <w:r w:rsidR="00181FCA">
              <w:rPr>
                <w:rFonts w:asciiTheme="minorHAnsi" w:hAnsiTheme="minorHAnsi"/>
                <w:sz w:val="22"/>
                <w:szCs w:val="22"/>
              </w:rPr>
              <w:t xml:space="preserve">internal systems and </w:t>
            </w:r>
            <w:r w:rsidR="00625C73" w:rsidRPr="005E7ED9">
              <w:rPr>
                <w:rFonts w:asciiTheme="minorHAnsi" w:hAnsiTheme="minorHAnsi"/>
                <w:sz w:val="22"/>
                <w:szCs w:val="22"/>
              </w:rPr>
              <w:t xml:space="preserve">using </w:t>
            </w:r>
            <w:r w:rsidR="005E7ED9" w:rsidRPr="005E7ED9">
              <w:rPr>
                <w:rFonts w:asciiTheme="minorHAnsi" w:hAnsiTheme="minorHAnsi"/>
                <w:sz w:val="22"/>
                <w:szCs w:val="22"/>
              </w:rPr>
              <w:t>O</w:t>
            </w:r>
            <w:r w:rsidR="00625C73" w:rsidRPr="005E7ED9">
              <w:rPr>
                <w:rFonts w:asciiTheme="minorHAnsi" w:hAnsiTheme="minorHAnsi"/>
                <w:sz w:val="22"/>
                <w:szCs w:val="22"/>
              </w:rPr>
              <w:t xml:space="preserve">utlook, </w:t>
            </w:r>
            <w:r w:rsidR="00181FCA">
              <w:rPr>
                <w:rFonts w:asciiTheme="minorHAnsi" w:hAnsiTheme="minorHAnsi"/>
                <w:sz w:val="22"/>
                <w:szCs w:val="22"/>
              </w:rPr>
              <w:t xml:space="preserve">Teams, </w:t>
            </w:r>
            <w:proofErr w:type="gramStart"/>
            <w:r w:rsidR="005E7ED9" w:rsidRPr="005E7ED9">
              <w:rPr>
                <w:rFonts w:asciiTheme="minorHAnsi" w:hAnsiTheme="minorHAnsi"/>
                <w:sz w:val="22"/>
                <w:szCs w:val="22"/>
              </w:rPr>
              <w:t>E</w:t>
            </w:r>
            <w:r w:rsidR="00625C73" w:rsidRPr="005E7ED9">
              <w:rPr>
                <w:rFonts w:asciiTheme="minorHAnsi" w:hAnsiTheme="minorHAnsi"/>
                <w:sz w:val="22"/>
                <w:szCs w:val="22"/>
              </w:rPr>
              <w:t>xcel</w:t>
            </w:r>
            <w:proofErr w:type="gramEnd"/>
            <w:r w:rsidR="00625C73" w:rsidRPr="005E7ED9">
              <w:rPr>
                <w:rFonts w:asciiTheme="minorHAnsi" w:hAnsiTheme="minorHAnsi"/>
                <w:sz w:val="22"/>
                <w:szCs w:val="22"/>
              </w:rPr>
              <w:t xml:space="preserve"> and </w:t>
            </w:r>
            <w:r w:rsidR="005E7ED9" w:rsidRPr="005E7ED9">
              <w:rPr>
                <w:rFonts w:asciiTheme="minorHAnsi" w:hAnsiTheme="minorHAnsi"/>
                <w:sz w:val="22"/>
                <w:szCs w:val="22"/>
              </w:rPr>
              <w:t>W</w:t>
            </w:r>
            <w:r w:rsidR="00625C73" w:rsidRPr="005E7ED9">
              <w:rPr>
                <w:rFonts w:asciiTheme="minorHAnsi" w:hAnsiTheme="minorHAnsi"/>
                <w:sz w:val="22"/>
                <w:szCs w:val="22"/>
              </w:rPr>
              <w:t xml:space="preserve">ord </w:t>
            </w:r>
          </w:p>
          <w:p w14:paraId="27CE3ECE" w14:textId="77777777" w:rsidR="00625C73" w:rsidRPr="005E7ED9" w:rsidRDefault="00625C73" w:rsidP="00625C73">
            <w:pPr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E7ED9">
              <w:rPr>
                <w:rFonts w:asciiTheme="minorHAnsi" w:hAnsiTheme="minorHAnsi"/>
                <w:sz w:val="22"/>
                <w:szCs w:val="22"/>
              </w:rPr>
              <w:t>Ability to w</w:t>
            </w:r>
            <w:r w:rsidR="00087EFE" w:rsidRPr="005E7ED9">
              <w:rPr>
                <w:rFonts w:asciiTheme="minorHAnsi" w:hAnsiTheme="minorHAnsi"/>
                <w:sz w:val="22"/>
                <w:szCs w:val="22"/>
              </w:rPr>
              <w:t xml:space="preserve">ork as part of a team but also under </w:t>
            </w:r>
            <w:r w:rsidRPr="005E7ED9">
              <w:rPr>
                <w:rFonts w:asciiTheme="minorHAnsi" w:hAnsiTheme="minorHAnsi"/>
                <w:sz w:val="22"/>
                <w:szCs w:val="22"/>
              </w:rPr>
              <w:t xml:space="preserve">own </w:t>
            </w:r>
            <w:proofErr w:type="gramStart"/>
            <w:r w:rsidRPr="005E7ED9">
              <w:rPr>
                <w:rFonts w:asciiTheme="minorHAnsi" w:hAnsiTheme="minorHAnsi"/>
                <w:sz w:val="22"/>
                <w:szCs w:val="22"/>
              </w:rPr>
              <w:t>initiative</w:t>
            </w:r>
            <w:proofErr w:type="gramEnd"/>
          </w:p>
          <w:p w14:paraId="27CE3ECF" w14:textId="77777777" w:rsidR="00445D23" w:rsidRPr="005E7ED9" w:rsidRDefault="00445D23" w:rsidP="00087EFE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27CE3ED1" w14:textId="77777777" w:rsidR="00DC1EB8" w:rsidRPr="005E7ED9" w:rsidRDefault="00DC1EB8" w:rsidP="008C0D94">
      <w:pPr>
        <w:jc w:val="both"/>
        <w:rPr>
          <w:rFonts w:asciiTheme="minorHAnsi" w:hAnsiTheme="minorHAnsi"/>
          <w:sz w:val="22"/>
          <w:szCs w:val="22"/>
        </w:rPr>
      </w:pPr>
    </w:p>
    <w:p w14:paraId="27CE3ED3" w14:textId="77777777" w:rsidR="005E7ED9" w:rsidRPr="005E7ED9" w:rsidRDefault="005E7ED9" w:rsidP="005E7ED9">
      <w:pPr>
        <w:jc w:val="both"/>
        <w:rPr>
          <w:rFonts w:asciiTheme="minorHAnsi" w:hAnsiTheme="minorHAnsi"/>
          <w:b/>
          <w:sz w:val="22"/>
          <w:szCs w:val="22"/>
        </w:rPr>
      </w:pPr>
      <w:r w:rsidRPr="005E7ED9">
        <w:rPr>
          <w:rFonts w:asciiTheme="minorHAnsi" w:hAnsiTheme="minorHAnsi"/>
          <w:b/>
          <w:sz w:val="22"/>
          <w:szCs w:val="22"/>
        </w:rPr>
        <w:t>DESIRABLE SKILLS</w:t>
      </w:r>
      <w:r w:rsidRPr="005E7ED9">
        <w:rPr>
          <w:rFonts w:asciiTheme="minorHAnsi" w:hAnsiTheme="minorHAnsi"/>
          <w:b/>
          <w:sz w:val="22"/>
          <w:szCs w:val="22"/>
        </w:rPr>
        <w:tab/>
      </w:r>
      <w:r w:rsidRPr="005E7ED9">
        <w:rPr>
          <w:rFonts w:asciiTheme="minorHAnsi" w:hAnsiTheme="minorHAnsi"/>
          <w:b/>
          <w:sz w:val="22"/>
          <w:szCs w:val="22"/>
        </w:rPr>
        <w:tab/>
      </w:r>
      <w:r w:rsidRPr="005E7ED9">
        <w:rPr>
          <w:rFonts w:asciiTheme="minorHAnsi" w:hAnsiTheme="minorHAnsi"/>
          <w:b/>
          <w:sz w:val="22"/>
          <w:szCs w:val="22"/>
        </w:rPr>
        <w:tab/>
      </w:r>
    </w:p>
    <w:p w14:paraId="27CE3ED4" w14:textId="77777777" w:rsidR="005E7ED9" w:rsidRPr="005E7ED9" w:rsidRDefault="005E7ED9" w:rsidP="005E7ED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5E7ED9" w:rsidRPr="005E7ED9" w14:paraId="27CE3ED9" w14:textId="77777777" w:rsidTr="006320C1">
        <w:tc>
          <w:tcPr>
            <w:tcW w:w="9072" w:type="dxa"/>
            <w:shd w:val="clear" w:color="auto" w:fill="auto"/>
          </w:tcPr>
          <w:p w14:paraId="27CE3ED5" w14:textId="77777777" w:rsidR="005E7ED9" w:rsidRPr="005E7ED9" w:rsidRDefault="005E7ED9" w:rsidP="006320C1">
            <w:pPr>
              <w:jc w:val="both"/>
              <w:rPr>
                <w:rFonts w:asciiTheme="minorHAnsi" w:hAnsiTheme="minorHAnsi"/>
              </w:rPr>
            </w:pPr>
          </w:p>
          <w:p w14:paraId="27CE3ED7" w14:textId="558B0C67" w:rsidR="005E7ED9" w:rsidRDefault="00467418" w:rsidP="005E7ED9">
            <w:pPr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Previous Fleet administration experience</w:t>
            </w:r>
          </w:p>
          <w:p w14:paraId="3E10FB6B" w14:textId="380B1FEA" w:rsidR="00467418" w:rsidRDefault="00467418" w:rsidP="005E7ED9">
            <w:pPr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Working in HGV or Commercial Vehicle Sector </w:t>
            </w:r>
          </w:p>
          <w:p w14:paraId="0F830773" w14:textId="67594D2C" w:rsidR="00292CE6" w:rsidRPr="005E7ED9" w:rsidRDefault="00292CE6" w:rsidP="005E7ED9">
            <w:pPr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Use of the Chevin / Fleetwave or equivalent fleet management system</w:t>
            </w:r>
          </w:p>
          <w:p w14:paraId="27CE3ED8" w14:textId="77777777" w:rsidR="005E7ED9" w:rsidRPr="005E7ED9" w:rsidRDefault="005E7ED9" w:rsidP="005E7ED9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7CE3EDA" w14:textId="77777777" w:rsidR="005767FC" w:rsidRPr="005E7ED9" w:rsidRDefault="005767FC">
      <w:pPr>
        <w:rPr>
          <w:rFonts w:asciiTheme="minorHAnsi" w:hAnsiTheme="minorHAnsi"/>
          <w:sz w:val="22"/>
          <w:szCs w:val="22"/>
        </w:rPr>
      </w:pPr>
      <w:r w:rsidRPr="005E7ED9">
        <w:rPr>
          <w:rFonts w:asciiTheme="minorHAnsi" w:hAnsiTheme="minorHAnsi"/>
          <w:sz w:val="22"/>
          <w:szCs w:val="22"/>
        </w:rPr>
        <w:br w:type="page"/>
      </w:r>
    </w:p>
    <w:p w14:paraId="27CE3EDB" w14:textId="77777777" w:rsidR="00F00FC8" w:rsidRPr="005E7ED9" w:rsidRDefault="00F00FC8" w:rsidP="008C0D94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5"/>
        <w:gridCol w:w="5583"/>
      </w:tblGrid>
      <w:tr w:rsidR="00C0172C" w:rsidRPr="005E7ED9" w14:paraId="27CE3EDD" w14:textId="77777777" w:rsidTr="008C70BF"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7CE3EDC" w14:textId="77777777" w:rsidR="00C0172C" w:rsidRPr="005E7ED9" w:rsidRDefault="00C0172C" w:rsidP="008C70BF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5E7ED9">
              <w:rPr>
                <w:rFonts w:asciiTheme="minorHAnsi" w:hAnsiTheme="minorHAnsi"/>
                <w:b/>
                <w:sz w:val="22"/>
                <w:szCs w:val="22"/>
              </w:rPr>
              <w:t>COMPETENCIES, BEHAVIOURS &amp; PERFORMANCE MEASUREMENTS</w:t>
            </w:r>
          </w:p>
        </w:tc>
      </w:tr>
      <w:tr w:rsidR="00C0172C" w:rsidRPr="005E7ED9" w14:paraId="27CE3EE3" w14:textId="77777777" w:rsidTr="008C70BF">
        <w:trPr>
          <w:trHeight w:val="418"/>
        </w:trPr>
        <w:tc>
          <w:tcPr>
            <w:tcW w:w="3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CE3EDE" w14:textId="77777777" w:rsidR="00C0172C" w:rsidRPr="005E7ED9" w:rsidRDefault="00C0172C" w:rsidP="008C70B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7CE3EDF" w14:textId="77777777" w:rsidR="00C0172C" w:rsidRPr="005E7ED9" w:rsidRDefault="00C0172C" w:rsidP="008C70B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E7ED9">
              <w:rPr>
                <w:rFonts w:asciiTheme="minorHAnsi" w:hAnsiTheme="minorHAnsi"/>
                <w:b/>
                <w:sz w:val="22"/>
                <w:szCs w:val="22"/>
              </w:rPr>
              <w:t>COMPETENCY</w:t>
            </w:r>
          </w:p>
        </w:tc>
        <w:tc>
          <w:tcPr>
            <w:tcW w:w="5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CE3EE0" w14:textId="77777777" w:rsidR="00C0172C" w:rsidRPr="005E7ED9" w:rsidRDefault="00C0172C" w:rsidP="008C70B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7CE3EE1" w14:textId="77777777" w:rsidR="00C0172C" w:rsidRPr="005E7ED9" w:rsidRDefault="00C0172C" w:rsidP="00445D2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E7ED9">
              <w:rPr>
                <w:rFonts w:asciiTheme="minorHAnsi" w:hAnsiTheme="minorHAnsi"/>
                <w:b/>
                <w:sz w:val="22"/>
                <w:szCs w:val="22"/>
              </w:rPr>
              <w:t>LEVEL (Core, Progressive, Expert, Advanced)</w:t>
            </w:r>
          </w:p>
          <w:p w14:paraId="27CE3EE2" w14:textId="77777777" w:rsidR="00445D23" w:rsidRPr="005E7ED9" w:rsidRDefault="00445D23" w:rsidP="008C70B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0172C" w:rsidRPr="005E7ED9" w14:paraId="27CE3EE9" w14:textId="77777777" w:rsidTr="008C70BF">
        <w:trPr>
          <w:trHeight w:val="690"/>
        </w:trPr>
        <w:tc>
          <w:tcPr>
            <w:tcW w:w="3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CE3EE4" w14:textId="77777777" w:rsidR="00445D23" w:rsidRPr="005E7ED9" w:rsidRDefault="00445D23" w:rsidP="008C70B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7CE3EE5" w14:textId="77777777" w:rsidR="00C0172C" w:rsidRPr="005E7ED9" w:rsidRDefault="00C0172C" w:rsidP="008C70B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E7ED9">
              <w:rPr>
                <w:rFonts w:asciiTheme="minorHAnsi" w:hAnsiTheme="minorHAnsi"/>
                <w:sz w:val="22"/>
                <w:szCs w:val="22"/>
              </w:rPr>
              <w:t>COMMERCIAL THINKING</w:t>
            </w:r>
          </w:p>
          <w:p w14:paraId="27CE3EE6" w14:textId="77777777" w:rsidR="00C0172C" w:rsidRPr="005E7ED9" w:rsidRDefault="00C0172C" w:rsidP="008C70B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CE3EE7" w14:textId="77777777" w:rsidR="00445D23" w:rsidRPr="005E7ED9" w:rsidRDefault="00445D23" w:rsidP="00445D2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7CE3EE8" w14:textId="77777777" w:rsidR="00C0172C" w:rsidRPr="005E7ED9" w:rsidRDefault="00625C73" w:rsidP="00445D2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E7ED9">
              <w:rPr>
                <w:rFonts w:asciiTheme="minorHAnsi" w:hAnsiTheme="minorHAnsi"/>
                <w:b/>
                <w:sz w:val="22"/>
                <w:szCs w:val="22"/>
              </w:rPr>
              <w:t>CORE</w:t>
            </w:r>
          </w:p>
        </w:tc>
      </w:tr>
      <w:tr w:rsidR="00C0172C" w:rsidRPr="005E7ED9" w14:paraId="27CE3EEF" w14:textId="77777777" w:rsidTr="008C70BF">
        <w:trPr>
          <w:trHeight w:val="465"/>
        </w:trPr>
        <w:tc>
          <w:tcPr>
            <w:tcW w:w="3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CE3EEA" w14:textId="77777777" w:rsidR="00445D23" w:rsidRPr="005E7ED9" w:rsidRDefault="00445D23" w:rsidP="008C70B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7CE3EEB" w14:textId="77777777" w:rsidR="00C0172C" w:rsidRPr="005E7ED9" w:rsidRDefault="00C0172C" w:rsidP="008C70B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E7ED9">
              <w:rPr>
                <w:rFonts w:asciiTheme="minorHAnsi" w:hAnsiTheme="minorHAnsi"/>
                <w:sz w:val="22"/>
                <w:szCs w:val="22"/>
              </w:rPr>
              <w:t>ADAPTING TO PRESSURE &amp; CHANGE</w:t>
            </w:r>
          </w:p>
          <w:p w14:paraId="27CE3EEC" w14:textId="77777777" w:rsidR="00C0172C" w:rsidRPr="005E7ED9" w:rsidRDefault="00C0172C" w:rsidP="008C70B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CE3EED" w14:textId="77777777" w:rsidR="00C0172C" w:rsidRPr="005E7ED9" w:rsidRDefault="00C0172C" w:rsidP="00445D2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7CE3EEE" w14:textId="77777777" w:rsidR="00C0172C" w:rsidRPr="005E7ED9" w:rsidRDefault="00722327" w:rsidP="00445D2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CORE</w:t>
            </w:r>
          </w:p>
        </w:tc>
      </w:tr>
      <w:tr w:rsidR="00C0172C" w:rsidRPr="005E7ED9" w14:paraId="27CE3EF5" w14:textId="77777777" w:rsidTr="008C70BF">
        <w:trPr>
          <w:trHeight w:val="420"/>
        </w:trPr>
        <w:tc>
          <w:tcPr>
            <w:tcW w:w="3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CE3EF0" w14:textId="77777777" w:rsidR="00445D23" w:rsidRPr="005E7ED9" w:rsidRDefault="00445D23" w:rsidP="008C70B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7CE3EF1" w14:textId="77777777" w:rsidR="00C0172C" w:rsidRPr="005E7ED9" w:rsidRDefault="00C0172C" w:rsidP="008C70B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E7ED9">
              <w:rPr>
                <w:rFonts w:asciiTheme="minorHAnsi" w:hAnsiTheme="minorHAnsi"/>
                <w:sz w:val="22"/>
                <w:szCs w:val="22"/>
              </w:rPr>
              <w:t>DELIVERY OF RESULTS</w:t>
            </w:r>
          </w:p>
          <w:p w14:paraId="27CE3EF2" w14:textId="77777777" w:rsidR="00C0172C" w:rsidRPr="005E7ED9" w:rsidRDefault="00C0172C" w:rsidP="008C70B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CE3EF3" w14:textId="77777777" w:rsidR="00C0172C" w:rsidRPr="005E7ED9" w:rsidRDefault="00C0172C" w:rsidP="00445D2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7CE3EF4" w14:textId="77777777" w:rsidR="00C0172C" w:rsidRPr="005E7ED9" w:rsidRDefault="00625C73" w:rsidP="00445D2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E7ED9">
              <w:rPr>
                <w:rFonts w:asciiTheme="minorHAnsi" w:hAnsiTheme="minorHAnsi"/>
                <w:b/>
                <w:sz w:val="22"/>
                <w:szCs w:val="22"/>
              </w:rPr>
              <w:t>CORE</w:t>
            </w:r>
          </w:p>
        </w:tc>
      </w:tr>
      <w:tr w:rsidR="00C0172C" w:rsidRPr="005E7ED9" w14:paraId="27CE3EFB" w14:textId="77777777" w:rsidTr="008C70BF">
        <w:trPr>
          <w:trHeight w:val="450"/>
        </w:trPr>
        <w:tc>
          <w:tcPr>
            <w:tcW w:w="3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CE3EF6" w14:textId="77777777" w:rsidR="00445D23" w:rsidRPr="005E7ED9" w:rsidRDefault="00445D23" w:rsidP="008C70B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7CE3EF7" w14:textId="77777777" w:rsidR="00C0172C" w:rsidRPr="005E7ED9" w:rsidRDefault="00C0172C" w:rsidP="008C70B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E7ED9">
              <w:rPr>
                <w:rFonts w:asciiTheme="minorHAnsi" w:hAnsiTheme="minorHAnsi"/>
                <w:sz w:val="22"/>
                <w:szCs w:val="22"/>
              </w:rPr>
              <w:t>CUSTOMER FOCUS</w:t>
            </w:r>
          </w:p>
          <w:p w14:paraId="27CE3EF8" w14:textId="77777777" w:rsidR="00C0172C" w:rsidRPr="005E7ED9" w:rsidRDefault="00C0172C" w:rsidP="008C70B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CE3EF9" w14:textId="77777777" w:rsidR="00C0172C" w:rsidRPr="005E7ED9" w:rsidRDefault="00C0172C" w:rsidP="00445D2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7CE3EFA" w14:textId="755A863C" w:rsidR="00C0172C" w:rsidRPr="005E7ED9" w:rsidRDefault="002F23CE" w:rsidP="00445D2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PROGRESSIVE</w:t>
            </w:r>
          </w:p>
        </w:tc>
      </w:tr>
      <w:tr w:rsidR="00C0172C" w:rsidRPr="005E7ED9" w14:paraId="27CE3F01" w14:textId="77777777" w:rsidTr="008C70BF">
        <w:trPr>
          <w:trHeight w:val="390"/>
        </w:trPr>
        <w:tc>
          <w:tcPr>
            <w:tcW w:w="3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CE3EFC" w14:textId="77777777" w:rsidR="00445D23" w:rsidRPr="005E7ED9" w:rsidRDefault="00445D23" w:rsidP="008C70B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7CE3EFD" w14:textId="77777777" w:rsidR="00C0172C" w:rsidRPr="005E7ED9" w:rsidRDefault="00C0172C" w:rsidP="008C70B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E7ED9">
              <w:rPr>
                <w:rFonts w:asciiTheme="minorHAnsi" w:hAnsiTheme="minorHAnsi"/>
                <w:sz w:val="22"/>
                <w:szCs w:val="22"/>
              </w:rPr>
              <w:t>COMMUNICATION</w:t>
            </w:r>
          </w:p>
          <w:p w14:paraId="27CE3EFE" w14:textId="77777777" w:rsidR="00C0172C" w:rsidRPr="005E7ED9" w:rsidRDefault="00C0172C" w:rsidP="008C70B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CE3EFF" w14:textId="77777777" w:rsidR="00C0172C" w:rsidRPr="005E7ED9" w:rsidRDefault="00C0172C" w:rsidP="00445D2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7CE3F00" w14:textId="63FBC583" w:rsidR="00C0172C" w:rsidRPr="005E7ED9" w:rsidRDefault="002F23CE" w:rsidP="00445D2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PROGRESSIVE</w:t>
            </w:r>
          </w:p>
        </w:tc>
      </w:tr>
      <w:tr w:rsidR="00C0172C" w:rsidRPr="005E7ED9" w14:paraId="27CE3F07" w14:textId="77777777" w:rsidTr="008C70BF">
        <w:trPr>
          <w:trHeight w:val="375"/>
        </w:trPr>
        <w:tc>
          <w:tcPr>
            <w:tcW w:w="3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CE3F02" w14:textId="77777777" w:rsidR="00445D23" w:rsidRPr="005E7ED9" w:rsidRDefault="00445D23" w:rsidP="008C70B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7CE3F03" w14:textId="77777777" w:rsidR="00C0172C" w:rsidRPr="005E7ED9" w:rsidRDefault="00C0172C" w:rsidP="008C70B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E7ED9">
              <w:rPr>
                <w:rFonts w:asciiTheme="minorHAnsi" w:hAnsiTheme="minorHAnsi"/>
                <w:sz w:val="22"/>
                <w:szCs w:val="22"/>
              </w:rPr>
              <w:t>TEAMWORK</w:t>
            </w:r>
          </w:p>
          <w:p w14:paraId="27CE3F04" w14:textId="77777777" w:rsidR="00C0172C" w:rsidRPr="005E7ED9" w:rsidRDefault="00C0172C" w:rsidP="008C70B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CE3F05" w14:textId="77777777" w:rsidR="00C0172C" w:rsidRPr="005E7ED9" w:rsidRDefault="00C0172C" w:rsidP="00445D2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7CE3F06" w14:textId="62307704" w:rsidR="00C0172C" w:rsidRPr="005E7ED9" w:rsidRDefault="002F23CE" w:rsidP="00445D2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PROGRESSIVE</w:t>
            </w:r>
          </w:p>
        </w:tc>
      </w:tr>
      <w:tr w:rsidR="00C0172C" w:rsidRPr="005E7ED9" w14:paraId="27CE3F0D" w14:textId="77777777" w:rsidTr="008C70BF">
        <w:trPr>
          <w:trHeight w:val="360"/>
        </w:trPr>
        <w:tc>
          <w:tcPr>
            <w:tcW w:w="3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CE3F08" w14:textId="77777777" w:rsidR="00445D23" w:rsidRPr="005E7ED9" w:rsidRDefault="00445D23" w:rsidP="008C70B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7CE3F09" w14:textId="77777777" w:rsidR="00C0172C" w:rsidRPr="005E7ED9" w:rsidRDefault="00C0172C" w:rsidP="008C70B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E7ED9">
              <w:rPr>
                <w:rFonts w:asciiTheme="minorHAnsi" w:hAnsiTheme="minorHAnsi"/>
                <w:sz w:val="22"/>
                <w:szCs w:val="22"/>
              </w:rPr>
              <w:t>DEVELOPING SELF AND OTHERS</w:t>
            </w:r>
          </w:p>
          <w:p w14:paraId="27CE3F0A" w14:textId="77777777" w:rsidR="00C0172C" w:rsidRPr="005E7ED9" w:rsidRDefault="00C0172C" w:rsidP="008C70B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CE3F0B" w14:textId="77777777" w:rsidR="00C0172C" w:rsidRPr="005E7ED9" w:rsidRDefault="00C0172C" w:rsidP="00445D2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7CE3F0C" w14:textId="77777777" w:rsidR="00C0172C" w:rsidRPr="005E7ED9" w:rsidRDefault="00625C73" w:rsidP="00445D2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E7ED9">
              <w:rPr>
                <w:rFonts w:asciiTheme="minorHAnsi" w:hAnsiTheme="minorHAnsi"/>
                <w:b/>
                <w:sz w:val="22"/>
                <w:szCs w:val="22"/>
              </w:rPr>
              <w:t>CORE</w:t>
            </w:r>
          </w:p>
        </w:tc>
      </w:tr>
      <w:tr w:rsidR="00C0172C" w:rsidRPr="005E7ED9" w14:paraId="27CE3F13" w14:textId="77777777" w:rsidTr="008C70BF">
        <w:trPr>
          <w:trHeight w:val="440"/>
        </w:trPr>
        <w:tc>
          <w:tcPr>
            <w:tcW w:w="3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CE3F0E" w14:textId="77777777" w:rsidR="00445D23" w:rsidRPr="005E7ED9" w:rsidRDefault="00445D23" w:rsidP="008C70B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7CE3F0F" w14:textId="77777777" w:rsidR="00494758" w:rsidRPr="005E7ED9" w:rsidRDefault="00C0172C" w:rsidP="008C70B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E7ED9">
              <w:rPr>
                <w:rFonts w:asciiTheme="minorHAnsi" w:hAnsiTheme="minorHAnsi"/>
                <w:sz w:val="22"/>
                <w:szCs w:val="22"/>
              </w:rPr>
              <w:t>LEADERSHIP</w:t>
            </w:r>
          </w:p>
          <w:p w14:paraId="27CE3F10" w14:textId="77777777" w:rsidR="00494758" w:rsidRPr="005E7ED9" w:rsidRDefault="00494758" w:rsidP="008C70B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CE3F11" w14:textId="77777777" w:rsidR="00445D23" w:rsidRPr="005E7ED9" w:rsidRDefault="00445D23" w:rsidP="00445D2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7CE3F12" w14:textId="77777777" w:rsidR="00C0172C" w:rsidRPr="005E7ED9" w:rsidRDefault="00625C73" w:rsidP="00445D2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E7ED9">
              <w:rPr>
                <w:rFonts w:asciiTheme="minorHAnsi" w:hAnsiTheme="minorHAnsi"/>
                <w:b/>
                <w:sz w:val="22"/>
                <w:szCs w:val="22"/>
              </w:rPr>
              <w:t>CORE</w:t>
            </w:r>
          </w:p>
        </w:tc>
      </w:tr>
      <w:tr w:rsidR="00C0172C" w:rsidRPr="005E7ED9" w14:paraId="27CE3F15" w14:textId="77777777" w:rsidTr="008C70BF"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7CE3F14" w14:textId="77777777" w:rsidR="00C0172C" w:rsidRPr="005E7ED9" w:rsidRDefault="00C0172C" w:rsidP="008C70BF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5E7ED9">
              <w:rPr>
                <w:rFonts w:asciiTheme="minorHAnsi" w:hAnsiTheme="minorHAnsi"/>
                <w:b/>
                <w:sz w:val="22"/>
                <w:szCs w:val="22"/>
              </w:rPr>
              <w:t>CONDUCT RISK</w:t>
            </w:r>
          </w:p>
        </w:tc>
      </w:tr>
      <w:tr w:rsidR="00C0172C" w:rsidRPr="005E7ED9" w14:paraId="27CE3F18" w14:textId="77777777" w:rsidTr="008C70BF">
        <w:tc>
          <w:tcPr>
            <w:tcW w:w="91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CE3F16" w14:textId="77777777" w:rsidR="00C0172C" w:rsidRPr="005E7ED9" w:rsidRDefault="00C0172C" w:rsidP="00874CF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ind w:left="306" w:hanging="306"/>
              <w:rPr>
                <w:rFonts w:asciiTheme="minorHAnsi" w:hAnsiTheme="minorHAnsi"/>
                <w:sz w:val="22"/>
                <w:szCs w:val="22"/>
              </w:rPr>
            </w:pPr>
            <w:r w:rsidRPr="005E7ED9">
              <w:rPr>
                <w:rFonts w:asciiTheme="minorHAnsi" w:hAnsiTheme="minorHAnsi"/>
                <w:sz w:val="22"/>
                <w:szCs w:val="22"/>
              </w:rPr>
              <w:t xml:space="preserve">Understand how the principles of conduct risk impact on the processes and procedures within your </w:t>
            </w:r>
            <w:proofErr w:type="gramStart"/>
            <w:r w:rsidRPr="005E7ED9">
              <w:rPr>
                <w:rFonts w:asciiTheme="minorHAnsi" w:hAnsiTheme="minorHAnsi"/>
                <w:sz w:val="22"/>
                <w:szCs w:val="22"/>
              </w:rPr>
              <w:t>role</w:t>
            </w:r>
            <w:proofErr w:type="gramEnd"/>
          </w:p>
          <w:p w14:paraId="27CE3F17" w14:textId="77777777" w:rsidR="00C0172C" w:rsidRPr="005E7ED9" w:rsidRDefault="00C0172C" w:rsidP="00874CF3">
            <w:pPr>
              <w:pStyle w:val="ListParagraph"/>
              <w:numPr>
                <w:ilvl w:val="0"/>
                <w:numId w:val="17"/>
              </w:numPr>
              <w:spacing w:beforeLines="60" w:before="144" w:after="240"/>
              <w:ind w:left="306" w:hanging="306"/>
              <w:contextualSpacing w:val="0"/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5E7ED9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Treat customers fairly by ensuring all communication to an individual is clear, fair, jargon free and that </w:t>
            </w:r>
            <w:r w:rsidR="00874CF3" w:rsidRPr="005E7ED9">
              <w:rPr>
                <w:rFonts w:asciiTheme="minorHAnsi" w:hAnsiTheme="minorHAnsi" w:cs="Arial"/>
                <w:sz w:val="22"/>
                <w:szCs w:val="22"/>
                <w:lang w:val="en-GB"/>
              </w:rPr>
              <w:t>all</w:t>
            </w:r>
            <w:r w:rsidRPr="005E7ED9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their questions are answered by providing full information; enabling someone to make an informed decision</w:t>
            </w:r>
          </w:p>
        </w:tc>
      </w:tr>
      <w:tr w:rsidR="00C0172C" w:rsidRPr="005E7ED9" w14:paraId="27CE3F1A" w14:textId="77777777" w:rsidTr="008C70BF"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7CE3F19" w14:textId="77777777" w:rsidR="00C0172C" w:rsidRPr="005E7ED9" w:rsidRDefault="00C0172C" w:rsidP="008C70BF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5E7ED9">
              <w:rPr>
                <w:rFonts w:asciiTheme="minorHAnsi" w:hAnsiTheme="minorHAnsi"/>
                <w:b/>
                <w:sz w:val="22"/>
                <w:szCs w:val="22"/>
              </w:rPr>
              <w:t>INDIVIDUAL CONDUCT RULES</w:t>
            </w:r>
          </w:p>
        </w:tc>
      </w:tr>
      <w:tr w:rsidR="00C0172C" w:rsidRPr="005E7ED9" w14:paraId="27CE3F21" w14:textId="77777777" w:rsidTr="008C70BF"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3F1B" w14:textId="77777777" w:rsidR="00C0172C" w:rsidRPr="005E7ED9" w:rsidRDefault="00C0172C" w:rsidP="008C70BF">
            <w:pPr>
              <w:pStyle w:val="ListParagraph"/>
              <w:numPr>
                <w:ilvl w:val="3"/>
                <w:numId w:val="18"/>
              </w:numPr>
              <w:spacing w:before="60" w:after="120"/>
              <w:ind w:left="737" w:hanging="357"/>
              <w:contextualSpacing w:val="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5E7ED9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You must act with </w:t>
            </w:r>
            <w:proofErr w:type="gramStart"/>
            <w:r w:rsidRPr="005E7ED9">
              <w:rPr>
                <w:rFonts w:asciiTheme="minorHAnsi" w:hAnsiTheme="minorHAnsi" w:cs="Arial"/>
                <w:sz w:val="22"/>
                <w:szCs w:val="22"/>
                <w:lang w:val="en-GB"/>
              </w:rPr>
              <w:t>integrity</w:t>
            </w:r>
            <w:proofErr w:type="gramEnd"/>
          </w:p>
          <w:p w14:paraId="27CE3F1C" w14:textId="77777777" w:rsidR="00C0172C" w:rsidRPr="005E7ED9" w:rsidRDefault="00C0172C" w:rsidP="008C70BF">
            <w:pPr>
              <w:pStyle w:val="ListParagraph"/>
              <w:numPr>
                <w:ilvl w:val="3"/>
                <w:numId w:val="18"/>
              </w:numPr>
              <w:spacing w:before="60" w:after="120"/>
              <w:ind w:left="737" w:hanging="357"/>
              <w:contextualSpacing w:val="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5E7ED9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You must act with due skill, care and </w:t>
            </w:r>
            <w:proofErr w:type="gramStart"/>
            <w:r w:rsidRPr="005E7ED9">
              <w:rPr>
                <w:rFonts w:asciiTheme="minorHAnsi" w:hAnsiTheme="minorHAnsi" w:cs="Arial"/>
                <w:sz w:val="22"/>
                <w:szCs w:val="22"/>
                <w:lang w:val="en-GB"/>
              </w:rPr>
              <w:t>diligence</w:t>
            </w:r>
            <w:proofErr w:type="gramEnd"/>
          </w:p>
          <w:p w14:paraId="27CE3F1D" w14:textId="77777777" w:rsidR="00C0172C" w:rsidRPr="005E7ED9" w:rsidRDefault="00C0172C" w:rsidP="008C70BF">
            <w:pPr>
              <w:pStyle w:val="ListParagraph"/>
              <w:numPr>
                <w:ilvl w:val="3"/>
                <w:numId w:val="18"/>
              </w:numPr>
              <w:spacing w:before="60" w:after="120"/>
              <w:ind w:left="737" w:hanging="357"/>
              <w:contextualSpacing w:val="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5E7ED9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You must be open and co-operative with the FCA, PRA and other </w:t>
            </w:r>
            <w:proofErr w:type="gramStart"/>
            <w:r w:rsidRPr="005E7ED9">
              <w:rPr>
                <w:rFonts w:asciiTheme="minorHAnsi" w:hAnsiTheme="minorHAnsi" w:cs="Arial"/>
                <w:sz w:val="22"/>
                <w:szCs w:val="22"/>
                <w:lang w:val="en-GB"/>
              </w:rPr>
              <w:t>regulators</w:t>
            </w:r>
            <w:proofErr w:type="gramEnd"/>
          </w:p>
          <w:p w14:paraId="27CE3F1E" w14:textId="77777777" w:rsidR="00C0172C" w:rsidRPr="005E7ED9" w:rsidRDefault="00C0172C" w:rsidP="008C70BF">
            <w:pPr>
              <w:pStyle w:val="ListParagraph"/>
              <w:numPr>
                <w:ilvl w:val="3"/>
                <w:numId w:val="18"/>
              </w:numPr>
              <w:spacing w:before="60" w:after="120"/>
              <w:ind w:left="737" w:hanging="357"/>
              <w:contextualSpacing w:val="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5E7ED9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You must pay due regard to the interests of customers and treat them </w:t>
            </w:r>
            <w:proofErr w:type="gramStart"/>
            <w:r w:rsidRPr="005E7ED9">
              <w:rPr>
                <w:rFonts w:asciiTheme="minorHAnsi" w:hAnsiTheme="minorHAnsi" w:cs="Arial"/>
                <w:sz w:val="22"/>
                <w:szCs w:val="22"/>
                <w:lang w:val="en-GB"/>
              </w:rPr>
              <w:t>fairly</w:t>
            </w:r>
            <w:proofErr w:type="gramEnd"/>
          </w:p>
          <w:p w14:paraId="27CE3F1F" w14:textId="77777777" w:rsidR="00C0172C" w:rsidRPr="005E7ED9" w:rsidRDefault="00C0172C" w:rsidP="008C70BF">
            <w:pPr>
              <w:pStyle w:val="ListParagraph"/>
              <w:numPr>
                <w:ilvl w:val="3"/>
                <w:numId w:val="18"/>
              </w:numPr>
              <w:spacing w:before="60" w:after="120"/>
              <w:ind w:left="737" w:hanging="357"/>
              <w:contextualSpacing w:val="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5E7ED9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You must observe proper standards of market </w:t>
            </w:r>
            <w:proofErr w:type="gramStart"/>
            <w:r w:rsidRPr="005E7ED9">
              <w:rPr>
                <w:rFonts w:asciiTheme="minorHAnsi" w:hAnsiTheme="minorHAnsi" w:cs="Arial"/>
                <w:sz w:val="22"/>
                <w:szCs w:val="22"/>
                <w:lang w:val="en-GB"/>
              </w:rPr>
              <w:t>conduct</w:t>
            </w:r>
            <w:proofErr w:type="gramEnd"/>
          </w:p>
          <w:p w14:paraId="27CE3F20" w14:textId="77777777" w:rsidR="00C0172C" w:rsidRPr="005E7ED9" w:rsidRDefault="00C0172C" w:rsidP="008C70BF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27CE3F22" w14:textId="77777777" w:rsidR="00DC1EB8" w:rsidRPr="00B37FCF" w:rsidRDefault="00DC1EB8" w:rsidP="00C0172C">
      <w:pPr>
        <w:ind w:left="720"/>
        <w:jc w:val="both"/>
        <w:rPr>
          <w:rFonts w:ascii="Arial Narrow" w:hAnsi="Arial Narrow"/>
          <w:sz w:val="22"/>
          <w:szCs w:val="22"/>
        </w:rPr>
      </w:pPr>
    </w:p>
    <w:sectPr w:rsidR="00DC1EB8" w:rsidRPr="00B37FCF" w:rsidSect="00E137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17B5E" w14:textId="77777777" w:rsidR="001C29FD" w:rsidRDefault="001C29FD">
      <w:r>
        <w:separator/>
      </w:r>
    </w:p>
  </w:endnote>
  <w:endnote w:type="continuationSeparator" w:id="0">
    <w:p w14:paraId="105C7689" w14:textId="77777777" w:rsidR="001C29FD" w:rsidRDefault="001C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3F2B" w14:textId="77777777" w:rsidR="007F5046" w:rsidRDefault="007F5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3F2C" w14:textId="77777777" w:rsidR="00551A54" w:rsidRDefault="00551A54" w:rsidP="00551A54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5046">
      <w:rPr>
        <w:noProof/>
      </w:rPr>
      <w:t>3</w:t>
    </w:r>
    <w:r>
      <w:rPr>
        <w:noProof/>
      </w:rPr>
      <w:fldChar w:fldCharType="end"/>
    </w:r>
    <w:r>
      <w:t xml:space="preserve"> | </w:t>
    </w:r>
    <w:r w:rsidRPr="00551A54">
      <w:rPr>
        <w:color w:val="808080"/>
        <w:spacing w:val="60"/>
      </w:rPr>
      <w:t>Page</w:t>
    </w:r>
  </w:p>
  <w:p w14:paraId="27CE3F2D" w14:textId="77777777" w:rsidR="00F50641" w:rsidRPr="00980544" w:rsidRDefault="00F50641">
    <w:pPr>
      <w:pStyle w:val="Foo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3F2F" w14:textId="77777777" w:rsidR="007F5046" w:rsidRDefault="007F5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3CC37" w14:textId="77777777" w:rsidR="001C29FD" w:rsidRDefault="001C29FD">
      <w:r>
        <w:separator/>
      </w:r>
    </w:p>
  </w:footnote>
  <w:footnote w:type="continuationSeparator" w:id="0">
    <w:p w14:paraId="678875DB" w14:textId="77777777" w:rsidR="001C29FD" w:rsidRDefault="001C2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3F29" w14:textId="77777777" w:rsidR="007F5046" w:rsidRDefault="007F50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3F2A" w14:textId="77777777" w:rsidR="007F5046" w:rsidRDefault="007F50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3F2E" w14:textId="77777777" w:rsidR="007F5046" w:rsidRDefault="007F50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014E"/>
    <w:multiLevelType w:val="hybridMultilevel"/>
    <w:tmpl w:val="C7FCB4B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C4EF4"/>
    <w:multiLevelType w:val="hybridMultilevel"/>
    <w:tmpl w:val="4282C616"/>
    <w:lvl w:ilvl="0" w:tplc="EC32D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F54F8"/>
    <w:multiLevelType w:val="hybridMultilevel"/>
    <w:tmpl w:val="FF561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E649A"/>
    <w:multiLevelType w:val="hybridMultilevel"/>
    <w:tmpl w:val="82C061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8812BC"/>
    <w:multiLevelType w:val="hybridMultilevel"/>
    <w:tmpl w:val="C3087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101F5"/>
    <w:multiLevelType w:val="hybridMultilevel"/>
    <w:tmpl w:val="9E0CBE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D017C"/>
    <w:multiLevelType w:val="hybridMultilevel"/>
    <w:tmpl w:val="76A65F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A5135"/>
    <w:multiLevelType w:val="hybridMultilevel"/>
    <w:tmpl w:val="41142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A1A7C"/>
    <w:multiLevelType w:val="hybridMultilevel"/>
    <w:tmpl w:val="9DB6F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25B34"/>
    <w:multiLevelType w:val="hybridMultilevel"/>
    <w:tmpl w:val="810082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B0CF9"/>
    <w:multiLevelType w:val="hybridMultilevel"/>
    <w:tmpl w:val="DCECC40C"/>
    <w:lvl w:ilvl="0" w:tplc="EC32D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E2F7B"/>
    <w:multiLevelType w:val="hybridMultilevel"/>
    <w:tmpl w:val="849013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2A39D5"/>
    <w:multiLevelType w:val="hybridMultilevel"/>
    <w:tmpl w:val="B7049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97943"/>
    <w:multiLevelType w:val="hybridMultilevel"/>
    <w:tmpl w:val="9A6CA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636F1"/>
    <w:multiLevelType w:val="hybridMultilevel"/>
    <w:tmpl w:val="FBE64DC0"/>
    <w:lvl w:ilvl="0" w:tplc="D5B4DD80">
      <w:numFmt w:val="bullet"/>
      <w:lvlText w:val="•"/>
      <w:lvlJc w:val="left"/>
      <w:pPr>
        <w:ind w:left="720" w:hanging="72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8E445D"/>
    <w:multiLevelType w:val="hybridMultilevel"/>
    <w:tmpl w:val="A1441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C362A"/>
    <w:multiLevelType w:val="hybridMultilevel"/>
    <w:tmpl w:val="69E846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C474D0"/>
    <w:multiLevelType w:val="hybridMultilevel"/>
    <w:tmpl w:val="5F943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20234"/>
    <w:multiLevelType w:val="hybridMultilevel"/>
    <w:tmpl w:val="5B868B6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BC5A71"/>
    <w:multiLevelType w:val="hybridMultilevel"/>
    <w:tmpl w:val="E1528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3A45D3"/>
    <w:multiLevelType w:val="hybridMultilevel"/>
    <w:tmpl w:val="F636337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FB1F94"/>
    <w:multiLevelType w:val="hybridMultilevel"/>
    <w:tmpl w:val="5D6685FC"/>
    <w:lvl w:ilvl="0" w:tplc="EC32D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0049F"/>
    <w:multiLevelType w:val="hybridMultilevel"/>
    <w:tmpl w:val="778C9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208C8"/>
    <w:multiLevelType w:val="hybridMultilevel"/>
    <w:tmpl w:val="1166D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90527"/>
    <w:multiLevelType w:val="hybridMultilevel"/>
    <w:tmpl w:val="C0EC9B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3E4DCF"/>
    <w:multiLevelType w:val="hybridMultilevel"/>
    <w:tmpl w:val="80D83B76"/>
    <w:lvl w:ilvl="0" w:tplc="0809000F">
      <w:start w:val="1"/>
      <w:numFmt w:val="decimal"/>
      <w:lvlText w:val="%1."/>
      <w:lvlJc w:val="left"/>
      <w:pPr>
        <w:ind w:left="891" w:hanging="360"/>
      </w:pPr>
    </w:lvl>
    <w:lvl w:ilvl="1" w:tplc="08090019" w:tentative="1">
      <w:start w:val="1"/>
      <w:numFmt w:val="lowerLetter"/>
      <w:lvlText w:val="%2."/>
      <w:lvlJc w:val="left"/>
      <w:pPr>
        <w:ind w:left="1611" w:hanging="360"/>
      </w:pPr>
    </w:lvl>
    <w:lvl w:ilvl="2" w:tplc="0809001B" w:tentative="1">
      <w:start w:val="1"/>
      <w:numFmt w:val="lowerRoman"/>
      <w:lvlText w:val="%3."/>
      <w:lvlJc w:val="right"/>
      <w:pPr>
        <w:ind w:left="2331" w:hanging="180"/>
      </w:pPr>
    </w:lvl>
    <w:lvl w:ilvl="3" w:tplc="0809000F">
      <w:start w:val="1"/>
      <w:numFmt w:val="decimal"/>
      <w:lvlText w:val="%4."/>
      <w:lvlJc w:val="left"/>
      <w:pPr>
        <w:ind w:left="3051" w:hanging="360"/>
      </w:pPr>
    </w:lvl>
    <w:lvl w:ilvl="4" w:tplc="08090019" w:tentative="1">
      <w:start w:val="1"/>
      <w:numFmt w:val="lowerLetter"/>
      <w:lvlText w:val="%5."/>
      <w:lvlJc w:val="left"/>
      <w:pPr>
        <w:ind w:left="3771" w:hanging="360"/>
      </w:pPr>
    </w:lvl>
    <w:lvl w:ilvl="5" w:tplc="0809001B" w:tentative="1">
      <w:start w:val="1"/>
      <w:numFmt w:val="lowerRoman"/>
      <w:lvlText w:val="%6."/>
      <w:lvlJc w:val="right"/>
      <w:pPr>
        <w:ind w:left="4491" w:hanging="180"/>
      </w:pPr>
    </w:lvl>
    <w:lvl w:ilvl="6" w:tplc="0809000F" w:tentative="1">
      <w:start w:val="1"/>
      <w:numFmt w:val="decimal"/>
      <w:lvlText w:val="%7."/>
      <w:lvlJc w:val="left"/>
      <w:pPr>
        <w:ind w:left="5211" w:hanging="360"/>
      </w:pPr>
    </w:lvl>
    <w:lvl w:ilvl="7" w:tplc="08090019" w:tentative="1">
      <w:start w:val="1"/>
      <w:numFmt w:val="lowerLetter"/>
      <w:lvlText w:val="%8."/>
      <w:lvlJc w:val="left"/>
      <w:pPr>
        <w:ind w:left="5931" w:hanging="360"/>
      </w:pPr>
    </w:lvl>
    <w:lvl w:ilvl="8" w:tplc="08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6" w15:restartNumberingAfterBreak="0">
    <w:nsid w:val="3BE86E09"/>
    <w:multiLevelType w:val="hybridMultilevel"/>
    <w:tmpl w:val="2C96B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484F03"/>
    <w:multiLevelType w:val="hybridMultilevel"/>
    <w:tmpl w:val="D30C226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F42573"/>
    <w:multiLevelType w:val="hybridMultilevel"/>
    <w:tmpl w:val="44D4E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D27A15"/>
    <w:multiLevelType w:val="hybridMultilevel"/>
    <w:tmpl w:val="A3BA97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4D0B30"/>
    <w:multiLevelType w:val="hybridMultilevel"/>
    <w:tmpl w:val="BF7A5B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8BD3833"/>
    <w:multiLevelType w:val="hybridMultilevel"/>
    <w:tmpl w:val="7F5ECED0"/>
    <w:lvl w:ilvl="0" w:tplc="EC32D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3953D7"/>
    <w:multiLevelType w:val="hybridMultilevel"/>
    <w:tmpl w:val="5754C4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557B3E"/>
    <w:multiLevelType w:val="hybridMultilevel"/>
    <w:tmpl w:val="77E4E780"/>
    <w:lvl w:ilvl="0" w:tplc="297CF8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06839"/>
    <w:multiLevelType w:val="hybridMultilevel"/>
    <w:tmpl w:val="634261C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2CC1F8B"/>
    <w:multiLevelType w:val="hybridMultilevel"/>
    <w:tmpl w:val="D37AAD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4719C9"/>
    <w:multiLevelType w:val="hybridMultilevel"/>
    <w:tmpl w:val="CC464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F31DA"/>
    <w:multiLevelType w:val="hybridMultilevel"/>
    <w:tmpl w:val="71CAD85E"/>
    <w:lvl w:ilvl="0" w:tplc="EC32D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144206"/>
    <w:multiLevelType w:val="hybridMultilevel"/>
    <w:tmpl w:val="48F42C3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9DE6F14"/>
    <w:multiLevelType w:val="hybridMultilevel"/>
    <w:tmpl w:val="45A06434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5B521C40"/>
    <w:multiLevelType w:val="hybridMultilevel"/>
    <w:tmpl w:val="1764C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037B2A"/>
    <w:multiLevelType w:val="hybridMultilevel"/>
    <w:tmpl w:val="B01A4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184E50"/>
    <w:multiLevelType w:val="hybridMultilevel"/>
    <w:tmpl w:val="47C6E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801FE1"/>
    <w:multiLevelType w:val="hybridMultilevel"/>
    <w:tmpl w:val="4C888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A222B6"/>
    <w:multiLevelType w:val="hybridMultilevel"/>
    <w:tmpl w:val="BB2E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8101EC"/>
    <w:multiLevelType w:val="hybridMultilevel"/>
    <w:tmpl w:val="2B60900A"/>
    <w:lvl w:ilvl="0" w:tplc="D5B4DD80">
      <w:numFmt w:val="bullet"/>
      <w:lvlText w:val="•"/>
      <w:lvlJc w:val="left"/>
      <w:pPr>
        <w:ind w:left="1080" w:hanging="72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FF7B01"/>
    <w:multiLevelType w:val="hybridMultilevel"/>
    <w:tmpl w:val="34C60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625FD"/>
    <w:multiLevelType w:val="hybridMultilevel"/>
    <w:tmpl w:val="140EC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9B577A"/>
    <w:multiLevelType w:val="hybridMultilevel"/>
    <w:tmpl w:val="5F1AF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357523">
    <w:abstractNumId w:val="11"/>
  </w:num>
  <w:num w:numId="2" w16cid:durableId="884871621">
    <w:abstractNumId w:val="29"/>
  </w:num>
  <w:num w:numId="3" w16cid:durableId="668098098">
    <w:abstractNumId w:val="30"/>
  </w:num>
  <w:num w:numId="4" w16cid:durableId="1414887675">
    <w:abstractNumId w:val="39"/>
  </w:num>
  <w:num w:numId="5" w16cid:durableId="333459054">
    <w:abstractNumId w:val="33"/>
  </w:num>
  <w:num w:numId="6" w16cid:durableId="252518036">
    <w:abstractNumId w:val="19"/>
  </w:num>
  <w:num w:numId="7" w16cid:durableId="1517110208">
    <w:abstractNumId w:val="24"/>
  </w:num>
  <w:num w:numId="8" w16cid:durableId="210075299">
    <w:abstractNumId w:val="32"/>
  </w:num>
  <w:num w:numId="9" w16cid:durableId="141581249">
    <w:abstractNumId w:val="34"/>
  </w:num>
  <w:num w:numId="10" w16cid:durableId="1150292555">
    <w:abstractNumId w:val="20"/>
  </w:num>
  <w:num w:numId="11" w16cid:durableId="1477449223">
    <w:abstractNumId w:val="27"/>
  </w:num>
  <w:num w:numId="12" w16cid:durableId="1035621545">
    <w:abstractNumId w:val="38"/>
  </w:num>
  <w:num w:numId="13" w16cid:durableId="1640332535">
    <w:abstractNumId w:val="0"/>
  </w:num>
  <w:num w:numId="14" w16cid:durableId="137193359">
    <w:abstractNumId w:val="16"/>
  </w:num>
  <w:num w:numId="15" w16cid:durableId="1138496205">
    <w:abstractNumId w:val="7"/>
  </w:num>
  <w:num w:numId="16" w16cid:durableId="1142623560">
    <w:abstractNumId w:val="42"/>
  </w:num>
  <w:num w:numId="17" w16cid:durableId="714236542">
    <w:abstractNumId w:val="5"/>
  </w:num>
  <w:num w:numId="18" w16cid:durableId="2080052638">
    <w:abstractNumId w:val="25"/>
  </w:num>
  <w:num w:numId="19" w16cid:durableId="580143235">
    <w:abstractNumId w:val="4"/>
  </w:num>
  <w:num w:numId="20" w16cid:durableId="1044015591">
    <w:abstractNumId w:val="22"/>
  </w:num>
  <w:num w:numId="21" w16cid:durableId="241137145">
    <w:abstractNumId w:val="26"/>
  </w:num>
  <w:num w:numId="22" w16cid:durableId="877358252">
    <w:abstractNumId w:val="43"/>
  </w:num>
  <w:num w:numId="23" w16cid:durableId="1486431658">
    <w:abstractNumId w:val="17"/>
  </w:num>
  <w:num w:numId="24" w16cid:durableId="1150757475">
    <w:abstractNumId w:val="13"/>
  </w:num>
  <w:num w:numId="25" w16cid:durableId="1207914037">
    <w:abstractNumId w:val="40"/>
  </w:num>
  <w:num w:numId="26" w16cid:durableId="957764244">
    <w:abstractNumId w:val="45"/>
  </w:num>
  <w:num w:numId="27" w16cid:durableId="389040516">
    <w:abstractNumId w:val="14"/>
  </w:num>
  <w:num w:numId="28" w16cid:durableId="1845313592">
    <w:abstractNumId w:val="21"/>
  </w:num>
  <w:num w:numId="29" w16cid:durableId="414937661">
    <w:abstractNumId w:val="10"/>
  </w:num>
  <w:num w:numId="30" w16cid:durableId="393509040">
    <w:abstractNumId w:val="31"/>
  </w:num>
  <w:num w:numId="31" w16cid:durableId="1738891994">
    <w:abstractNumId w:val="37"/>
  </w:num>
  <w:num w:numId="32" w16cid:durableId="538204247">
    <w:abstractNumId w:val="1"/>
  </w:num>
  <w:num w:numId="33" w16cid:durableId="233662438">
    <w:abstractNumId w:val="6"/>
  </w:num>
  <w:num w:numId="34" w16cid:durableId="1994986816">
    <w:abstractNumId w:val="3"/>
  </w:num>
  <w:num w:numId="35" w16cid:durableId="1228570372">
    <w:abstractNumId w:val="2"/>
  </w:num>
  <w:num w:numId="36" w16cid:durableId="1459294800">
    <w:abstractNumId w:val="9"/>
  </w:num>
  <w:num w:numId="37" w16cid:durableId="1935741662">
    <w:abstractNumId w:val="35"/>
  </w:num>
  <w:num w:numId="38" w16cid:durableId="988437164">
    <w:abstractNumId w:val="18"/>
  </w:num>
  <w:num w:numId="39" w16cid:durableId="221327576">
    <w:abstractNumId w:val="15"/>
  </w:num>
  <w:num w:numId="40" w16cid:durableId="966859361">
    <w:abstractNumId w:val="44"/>
  </w:num>
  <w:num w:numId="41" w16cid:durableId="1858107919">
    <w:abstractNumId w:val="12"/>
  </w:num>
  <w:num w:numId="42" w16cid:durableId="983200481">
    <w:abstractNumId w:val="35"/>
  </w:num>
  <w:num w:numId="43" w16cid:durableId="126899576">
    <w:abstractNumId w:val="28"/>
  </w:num>
  <w:num w:numId="44" w16cid:durableId="205871326">
    <w:abstractNumId w:val="8"/>
  </w:num>
  <w:num w:numId="45" w16cid:durableId="141239323">
    <w:abstractNumId w:val="41"/>
  </w:num>
  <w:num w:numId="46" w16cid:durableId="1651446105">
    <w:abstractNumId w:val="23"/>
  </w:num>
  <w:num w:numId="47" w16cid:durableId="679503671">
    <w:abstractNumId w:val="47"/>
  </w:num>
  <w:num w:numId="48" w16cid:durableId="1858613407">
    <w:abstractNumId w:val="48"/>
  </w:num>
  <w:num w:numId="49" w16cid:durableId="1728262242">
    <w:abstractNumId w:val="36"/>
  </w:num>
  <w:num w:numId="50" w16cid:durableId="134047429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B7E"/>
    <w:rsid w:val="000127F2"/>
    <w:rsid w:val="0002224B"/>
    <w:rsid w:val="0002328B"/>
    <w:rsid w:val="0003267F"/>
    <w:rsid w:val="00070501"/>
    <w:rsid w:val="00081B01"/>
    <w:rsid w:val="00087EFE"/>
    <w:rsid w:val="000A35D0"/>
    <w:rsid w:val="000A5C9D"/>
    <w:rsid w:val="000C465F"/>
    <w:rsid w:val="000E62F8"/>
    <w:rsid w:val="000F6B69"/>
    <w:rsid w:val="001047DE"/>
    <w:rsid w:val="00111AF6"/>
    <w:rsid w:val="00124DC4"/>
    <w:rsid w:val="00135411"/>
    <w:rsid w:val="001630BE"/>
    <w:rsid w:val="00165C2B"/>
    <w:rsid w:val="00175156"/>
    <w:rsid w:val="00181FCA"/>
    <w:rsid w:val="001A4A7E"/>
    <w:rsid w:val="001B59B1"/>
    <w:rsid w:val="001B5CE0"/>
    <w:rsid w:val="001C29FD"/>
    <w:rsid w:val="001D2D8F"/>
    <w:rsid w:val="0022345E"/>
    <w:rsid w:val="00225FCA"/>
    <w:rsid w:val="00230688"/>
    <w:rsid w:val="002343BB"/>
    <w:rsid w:val="0023459F"/>
    <w:rsid w:val="00247FDF"/>
    <w:rsid w:val="002621C8"/>
    <w:rsid w:val="00264CAF"/>
    <w:rsid w:val="00282D15"/>
    <w:rsid w:val="00287298"/>
    <w:rsid w:val="00292CE6"/>
    <w:rsid w:val="002A004E"/>
    <w:rsid w:val="002C7D83"/>
    <w:rsid w:val="002D4E85"/>
    <w:rsid w:val="002E16DB"/>
    <w:rsid w:val="002E3365"/>
    <w:rsid w:val="002E59E0"/>
    <w:rsid w:val="002F23CE"/>
    <w:rsid w:val="00323193"/>
    <w:rsid w:val="0032409B"/>
    <w:rsid w:val="0034188C"/>
    <w:rsid w:val="003651D0"/>
    <w:rsid w:val="00391CA2"/>
    <w:rsid w:val="003B3518"/>
    <w:rsid w:val="003C1CAB"/>
    <w:rsid w:val="003D6999"/>
    <w:rsid w:val="003E78B7"/>
    <w:rsid w:val="00445D23"/>
    <w:rsid w:val="004477AD"/>
    <w:rsid w:val="00467418"/>
    <w:rsid w:val="00474CF4"/>
    <w:rsid w:val="00494758"/>
    <w:rsid w:val="004A6495"/>
    <w:rsid w:val="004C2397"/>
    <w:rsid w:val="004D704B"/>
    <w:rsid w:val="004E15F7"/>
    <w:rsid w:val="005022CE"/>
    <w:rsid w:val="00523433"/>
    <w:rsid w:val="00527742"/>
    <w:rsid w:val="0053171F"/>
    <w:rsid w:val="005459A3"/>
    <w:rsid w:val="00551A54"/>
    <w:rsid w:val="00563B70"/>
    <w:rsid w:val="00567E3E"/>
    <w:rsid w:val="005767FC"/>
    <w:rsid w:val="005870DD"/>
    <w:rsid w:val="005A757C"/>
    <w:rsid w:val="005B0685"/>
    <w:rsid w:val="005C1ABF"/>
    <w:rsid w:val="005E15D5"/>
    <w:rsid w:val="005E7ED9"/>
    <w:rsid w:val="00600A64"/>
    <w:rsid w:val="00612154"/>
    <w:rsid w:val="00613306"/>
    <w:rsid w:val="00620E6C"/>
    <w:rsid w:val="00625C73"/>
    <w:rsid w:val="0066121E"/>
    <w:rsid w:val="00663578"/>
    <w:rsid w:val="0066441C"/>
    <w:rsid w:val="00696584"/>
    <w:rsid w:val="006A0A4A"/>
    <w:rsid w:val="006D13C4"/>
    <w:rsid w:val="006E19CA"/>
    <w:rsid w:val="006E2CA2"/>
    <w:rsid w:val="006F088B"/>
    <w:rsid w:val="006F7350"/>
    <w:rsid w:val="00700FE8"/>
    <w:rsid w:val="0071378A"/>
    <w:rsid w:val="00720533"/>
    <w:rsid w:val="007222C4"/>
    <w:rsid w:val="00722327"/>
    <w:rsid w:val="00726FA4"/>
    <w:rsid w:val="00791460"/>
    <w:rsid w:val="00793B04"/>
    <w:rsid w:val="007A04AA"/>
    <w:rsid w:val="007A784F"/>
    <w:rsid w:val="007E0327"/>
    <w:rsid w:val="007F4C9F"/>
    <w:rsid w:val="007F5046"/>
    <w:rsid w:val="008143E8"/>
    <w:rsid w:val="00824E62"/>
    <w:rsid w:val="00826D03"/>
    <w:rsid w:val="00827D80"/>
    <w:rsid w:val="00835597"/>
    <w:rsid w:val="00840B68"/>
    <w:rsid w:val="00841B7E"/>
    <w:rsid w:val="00842B63"/>
    <w:rsid w:val="0084579A"/>
    <w:rsid w:val="00845B65"/>
    <w:rsid w:val="00845CC2"/>
    <w:rsid w:val="00847351"/>
    <w:rsid w:val="00874CF3"/>
    <w:rsid w:val="008876B5"/>
    <w:rsid w:val="008925CB"/>
    <w:rsid w:val="008A2F58"/>
    <w:rsid w:val="008A3A62"/>
    <w:rsid w:val="008C0D94"/>
    <w:rsid w:val="008C6632"/>
    <w:rsid w:val="008C70BF"/>
    <w:rsid w:val="008F78FB"/>
    <w:rsid w:val="00905187"/>
    <w:rsid w:val="009077A9"/>
    <w:rsid w:val="009150E7"/>
    <w:rsid w:val="009155CD"/>
    <w:rsid w:val="0092672A"/>
    <w:rsid w:val="009358B0"/>
    <w:rsid w:val="00937659"/>
    <w:rsid w:val="009458C0"/>
    <w:rsid w:val="009478A1"/>
    <w:rsid w:val="00963671"/>
    <w:rsid w:val="00980544"/>
    <w:rsid w:val="009A4730"/>
    <w:rsid w:val="009C1544"/>
    <w:rsid w:val="009D1149"/>
    <w:rsid w:val="009D5217"/>
    <w:rsid w:val="009D6932"/>
    <w:rsid w:val="00A063B3"/>
    <w:rsid w:val="00A434C1"/>
    <w:rsid w:val="00A64804"/>
    <w:rsid w:val="00A70845"/>
    <w:rsid w:val="00A825EE"/>
    <w:rsid w:val="00AB02EB"/>
    <w:rsid w:val="00AB770A"/>
    <w:rsid w:val="00AE1914"/>
    <w:rsid w:val="00AF3D45"/>
    <w:rsid w:val="00AF784C"/>
    <w:rsid w:val="00B00312"/>
    <w:rsid w:val="00B040DB"/>
    <w:rsid w:val="00B057A3"/>
    <w:rsid w:val="00B152F6"/>
    <w:rsid w:val="00B22D0F"/>
    <w:rsid w:val="00B37FCF"/>
    <w:rsid w:val="00B41BDD"/>
    <w:rsid w:val="00B445BD"/>
    <w:rsid w:val="00B92877"/>
    <w:rsid w:val="00B92CED"/>
    <w:rsid w:val="00B937BF"/>
    <w:rsid w:val="00BC78E3"/>
    <w:rsid w:val="00BE0374"/>
    <w:rsid w:val="00BF1B4A"/>
    <w:rsid w:val="00C0172C"/>
    <w:rsid w:val="00C02B5F"/>
    <w:rsid w:val="00C21DE8"/>
    <w:rsid w:val="00C3164C"/>
    <w:rsid w:val="00C47C65"/>
    <w:rsid w:val="00C6669D"/>
    <w:rsid w:val="00C667CA"/>
    <w:rsid w:val="00C739D7"/>
    <w:rsid w:val="00C82400"/>
    <w:rsid w:val="00C83F7B"/>
    <w:rsid w:val="00C84E7E"/>
    <w:rsid w:val="00C94381"/>
    <w:rsid w:val="00CE6CA3"/>
    <w:rsid w:val="00CF1E72"/>
    <w:rsid w:val="00D02B72"/>
    <w:rsid w:val="00D32D59"/>
    <w:rsid w:val="00D8717F"/>
    <w:rsid w:val="00D90AD4"/>
    <w:rsid w:val="00DC1EB8"/>
    <w:rsid w:val="00E055DA"/>
    <w:rsid w:val="00E0566B"/>
    <w:rsid w:val="00E13743"/>
    <w:rsid w:val="00E40E1D"/>
    <w:rsid w:val="00E4147E"/>
    <w:rsid w:val="00E50825"/>
    <w:rsid w:val="00E900DD"/>
    <w:rsid w:val="00E905E5"/>
    <w:rsid w:val="00EA0128"/>
    <w:rsid w:val="00EB0B80"/>
    <w:rsid w:val="00EE50D6"/>
    <w:rsid w:val="00EF01F4"/>
    <w:rsid w:val="00EF3C4D"/>
    <w:rsid w:val="00EF5F56"/>
    <w:rsid w:val="00F00FC8"/>
    <w:rsid w:val="00F12D07"/>
    <w:rsid w:val="00F13919"/>
    <w:rsid w:val="00F40807"/>
    <w:rsid w:val="00F50641"/>
    <w:rsid w:val="00F71BE9"/>
    <w:rsid w:val="00F730D9"/>
    <w:rsid w:val="00F73DF5"/>
    <w:rsid w:val="00F766E4"/>
    <w:rsid w:val="00FB5646"/>
    <w:rsid w:val="00FC59EB"/>
    <w:rsid w:val="00FD6616"/>
    <w:rsid w:val="00FD66A4"/>
    <w:rsid w:val="00FE12F2"/>
    <w:rsid w:val="00FE398F"/>
    <w:rsid w:val="00FE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7CE3E51"/>
  <w15:chartTrackingRefBased/>
  <w15:docId w15:val="{C4D0FCBC-2307-4EFD-9096-53643EA3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jc w:val="both"/>
    </w:pPr>
    <w:rPr>
      <w:rFonts w:ascii="Arial Narrow" w:hAnsi="Arial Narrow" w:cs="Times New Roman"/>
      <w:sz w:val="22"/>
    </w:rPr>
  </w:style>
  <w:style w:type="paragraph" w:styleId="BodyTextIndent">
    <w:name w:val="Body Text Indent"/>
    <w:basedOn w:val="Normal"/>
    <w:semiHidden/>
    <w:pPr>
      <w:ind w:hanging="2160"/>
      <w:jc w:val="both"/>
    </w:pPr>
    <w:rPr>
      <w:rFonts w:ascii="Arial Narrow" w:hAnsi="Arial Narrow" w:cs="Times New Roman"/>
      <w:sz w:val="22"/>
    </w:rPr>
  </w:style>
  <w:style w:type="paragraph" w:styleId="BodyText2">
    <w:name w:val="Body Text 2"/>
    <w:basedOn w:val="Normal"/>
    <w:semiHidden/>
    <w:rPr>
      <w:rFonts w:ascii="Arial Narrow" w:hAnsi="Arial Narrow" w:cs="Times New Roman"/>
      <w:b/>
      <w:bCs/>
      <w:sz w:val="22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 w:cs="Times New Roman"/>
      <w:b/>
      <w:bCs/>
      <w:lang w:val="en-US"/>
    </w:rPr>
  </w:style>
  <w:style w:type="paragraph" w:styleId="Subtitle">
    <w:name w:val="Subtitle"/>
    <w:basedOn w:val="Normal"/>
    <w:qFormat/>
    <w:rPr>
      <w:rFonts w:ascii="Times New Roman" w:hAnsi="Times New Roman" w:cs="Times New Roman"/>
      <w:b/>
      <w:bCs/>
      <w:lang w:val="en-US"/>
    </w:rPr>
  </w:style>
  <w:style w:type="character" w:customStyle="1" w:styleId="FooterChar">
    <w:name w:val="Footer Char"/>
    <w:link w:val="Footer"/>
    <w:uiPriority w:val="99"/>
    <w:rsid w:val="005C1ABF"/>
    <w:rPr>
      <w:rFonts w:ascii="Arial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0544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C01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172C"/>
    <w:pPr>
      <w:ind w:left="720"/>
      <w:contextualSpacing/>
    </w:pPr>
    <w:rPr>
      <w:rFonts w:ascii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874C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34CD9-352C-43BD-B6A9-93C8A3F6E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Five Arrows Leasing Group Ltd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cowpers</dc:creator>
  <cp:keywords/>
  <cp:lastModifiedBy>Nicola Finch</cp:lastModifiedBy>
  <cp:revision>2</cp:revision>
  <cp:lastPrinted>2024-07-08T18:35:00Z</cp:lastPrinted>
  <dcterms:created xsi:type="dcterms:W3CDTF">2024-07-09T15:16:00Z</dcterms:created>
  <dcterms:modified xsi:type="dcterms:W3CDTF">2024-07-09T15:16:00Z</dcterms:modified>
</cp:coreProperties>
</file>